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FF3" w:rsidRDefault="00C54C9B" w:rsidP="00943CDA">
      <w:pPr>
        <w:pStyle w:val="af"/>
      </w:pPr>
      <w:r>
        <w:t xml:space="preserve">                                                                                  </w:t>
      </w:r>
      <w:r w:rsidR="00560FF3">
        <w:rPr>
          <w:noProof/>
        </w:rPr>
        <w:drawing>
          <wp:inline distT="0" distB="0" distL="0" distR="0" wp14:anchorId="1F2C8815" wp14:editId="0A6D4AED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__________________________________________________________________</w:t>
      </w:r>
    </w:p>
    <w:p w:rsidR="00560FF3" w:rsidRDefault="00560FF3" w:rsidP="00560FF3">
      <w:pPr>
        <w:jc w:val="center"/>
        <w:rPr>
          <w:b/>
        </w:rPr>
      </w:pP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РАСПОРЯЖЕНИЕ</w:t>
      </w:r>
    </w:p>
    <w:p w:rsidR="00560FF3" w:rsidRDefault="00560FF3" w:rsidP="00560FF3">
      <w:pPr>
        <w:jc w:val="center"/>
      </w:pPr>
      <w:r>
        <w:t xml:space="preserve">АДМИНИСТРАЦИИ </w:t>
      </w:r>
      <w:r w:rsidRPr="00DD093B">
        <w:t xml:space="preserve"> КРУТОГОРОВСКОГО СЕЛЬСКОГО ПОСЕЛЕНИЯ</w:t>
      </w:r>
    </w:p>
    <w:p w:rsidR="00560FF3" w:rsidRPr="00DD093B" w:rsidRDefault="00560FF3" w:rsidP="00560FF3">
      <w:pPr>
        <w:jc w:val="center"/>
      </w:pPr>
    </w:p>
    <w:p w:rsidR="00560FF3" w:rsidRPr="00DD093B" w:rsidRDefault="00343EBF" w:rsidP="00560FF3">
      <w:pPr>
        <w:rPr>
          <w:u w:val="single"/>
        </w:rPr>
      </w:pPr>
      <w:r>
        <w:rPr>
          <w:u w:val="single"/>
        </w:rPr>
        <w:t>«02» августа</w:t>
      </w:r>
      <w:r w:rsidR="001F18CD">
        <w:rPr>
          <w:u w:val="single"/>
        </w:rPr>
        <w:t xml:space="preserve"> </w:t>
      </w:r>
      <w:r w:rsidR="00560FF3">
        <w:rPr>
          <w:u w:val="single"/>
        </w:rPr>
        <w:t>201</w:t>
      </w:r>
      <w:r w:rsidR="002906EA">
        <w:rPr>
          <w:u w:val="single"/>
        </w:rPr>
        <w:t>8</w:t>
      </w:r>
      <w:r w:rsidR="00560FF3">
        <w:rPr>
          <w:u w:val="single"/>
        </w:rPr>
        <w:t xml:space="preserve">  №  </w:t>
      </w:r>
      <w:r>
        <w:rPr>
          <w:b/>
          <w:u w:val="single"/>
        </w:rPr>
        <w:t>98</w:t>
      </w:r>
    </w:p>
    <w:p w:rsidR="00560FF3" w:rsidRDefault="00560FF3" w:rsidP="00560FF3">
      <w:r w:rsidRPr="00DD093B">
        <w:t xml:space="preserve">п. Крутогоровский </w:t>
      </w:r>
    </w:p>
    <w:p w:rsidR="00465B4E" w:rsidRDefault="00C54C9B" w:rsidP="00465B4E">
      <w:pPr>
        <w:ind w:right="-766"/>
        <w:rPr>
          <w:b/>
          <w:sz w:val="24"/>
        </w:rPr>
      </w:pPr>
      <w:r>
        <w:rPr>
          <w:b/>
          <w:sz w:val="18"/>
          <w:szCs w:val="18"/>
        </w:rPr>
        <w:t xml:space="preserve"> </w:t>
      </w:r>
    </w:p>
    <w:p w:rsidR="00C54C9B" w:rsidRPr="00A05761" w:rsidRDefault="00C54C9B" w:rsidP="00C54C9B">
      <w:pPr>
        <w:pStyle w:val="a8"/>
        <w:spacing w:before="0" w:beforeAutospacing="0" w:after="0" w:afterAutospacing="0"/>
        <w:jc w:val="both"/>
      </w:pPr>
      <w:bookmarkStart w:id="0" w:name="_GoBack"/>
      <w:r w:rsidRPr="00A05761">
        <w:rPr>
          <w:rStyle w:val="a9"/>
        </w:rPr>
        <w:t xml:space="preserve">« </w:t>
      </w:r>
      <w:r w:rsidR="00C45938">
        <w:rPr>
          <w:rStyle w:val="a9"/>
        </w:rPr>
        <w:t xml:space="preserve">О внесении изменений в  </w:t>
      </w:r>
      <w:proofErr w:type="gramStart"/>
      <w:r w:rsidR="00C45938">
        <w:rPr>
          <w:rStyle w:val="a9"/>
        </w:rPr>
        <w:t>плана-график</w:t>
      </w:r>
      <w:proofErr w:type="gramEnd"/>
      <w:r w:rsidRPr="00A05761">
        <w:rPr>
          <w:rStyle w:val="a9"/>
        </w:rPr>
        <w:t xml:space="preserve"> размещения</w:t>
      </w:r>
    </w:p>
    <w:p w:rsidR="00C54C9B" w:rsidRPr="00A05761" w:rsidRDefault="00C54C9B" w:rsidP="00C54C9B">
      <w:pPr>
        <w:pStyle w:val="a8"/>
        <w:spacing w:before="0" w:beforeAutospacing="0" w:after="0" w:afterAutospacing="0"/>
        <w:jc w:val="both"/>
      </w:pPr>
      <w:r w:rsidRPr="00A05761">
        <w:rPr>
          <w:rStyle w:val="a9"/>
        </w:rPr>
        <w:t>заказов на поставку товаров, выполнение работ,</w:t>
      </w:r>
    </w:p>
    <w:p w:rsidR="00C54C9B" w:rsidRPr="00A05761" w:rsidRDefault="00C54C9B" w:rsidP="00C54C9B">
      <w:pPr>
        <w:pStyle w:val="a8"/>
        <w:spacing w:before="0" w:beforeAutospacing="0" w:after="0" w:afterAutospacing="0"/>
        <w:jc w:val="both"/>
      </w:pPr>
      <w:r w:rsidRPr="00A05761">
        <w:rPr>
          <w:rStyle w:val="a9"/>
        </w:rPr>
        <w:t>оказание услуг для обеспечения государственных и</w:t>
      </w:r>
    </w:p>
    <w:p w:rsidR="00C45938" w:rsidRDefault="00C54C9B" w:rsidP="00C54C9B">
      <w:pPr>
        <w:pStyle w:val="a8"/>
        <w:spacing w:before="0" w:beforeAutospacing="0" w:after="0" w:afterAutospacing="0"/>
        <w:jc w:val="both"/>
        <w:rPr>
          <w:rStyle w:val="a9"/>
        </w:rPr>
      </w:pPr>
      <w:r w:rsidRPr="00A05761">
        <w:rPr>
          <w:rStyle w:val="a9"/>
        </w:rPr>
        <w:t>муниципальных нужд</w:t>
      </w:r>
      <w:r w:rsidR="00C45938">
        <w:rPr>
          <w:rStyle w:val="a9"/>
        </w:rPr>
        <w:t xml:space="preserve"> Крутогоровского </w:t>
      </w:r>
    </w:p>
    <w:p w:rsidR="00C54C9B" w:rsidRPr="00A05761" w:rsidRDefault="00C45938" w:rsidP="00C54C9B">
      <w:pPr>
        <w:pStyle w:val="a8"/>
        <w:spacing w:before="0" w:beforeAutospacing="0" w:after="0" w:afterAutospacing="0"/>
        <w:jc w:val="both"/>
      </w:pPr>
      <w:r>
        <w:rPr>
          <w:rStyle w:val="a9"/>
        </w:rPr>
        <w:t xml:space="preserve">сельского поселения </w:t>
      </w:r>
      <w:r w:rsidR="002906EA">
        <w:rPr>
          <w:rStyle w:val="a9"/>
        </w:rPr>
        <w:t>на 2018</w:t>
      </w:r>
      <w:r w:rsidR="00C54C9B" w:rsidRPr="00A05761">
        <w:rPr>
          <w:rStyle w:val="a9"/>
        </w:rPr>
        <w:t xml:space="preserve"> год</w:t>
      </w:r>
      <w:r w:rsidR="00907F5D" w:rsidRPr="00A05761">
        <w:rPr>
          <w:rStyle w:val="a9"/>
        </w:rPr>
        <w:t>а</w:t>
      </w:r>
      <w:r w:rsidR="00C54C9B" w:rsidRPr="00A05761">
        <w:rPr>
          <w:rStyle w:val="a9"/>
        </w:rPr>
        <w:t>»</w:t>
      </w:r>
    </w:p>
    <w:bookmarkEnd w:id="0"/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B55138" w:rsidRDefault="00C54C9B" w:rsidP="00B5513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4C9B">
        <w:rPr>
          <w:color w:val="000000"/>
        </w:rPr>
        <w:t>      </w:t>
      </w:r>
      <w:proofErr w:type="gramStart"/>
      <w:r w:rsidR="00B55138">
        <w:rPr>
          <w:rFonts w:ascii="Times New Roman" w:hAnsi="Times New Roman" w:cs="Times New Roman"/>
          <w:sz w:val="24"/>
          <w:szCs w:val="24"/>
        </w:rPr>
        <w:t>В соответствии с ч.2 ст.112 Федерального закона от 05.04.2013 № 44-ФЗ «О контрактной системе в сфере закупок товаров, работ, услуг, для обеспечения государственных и муниципальных нужд», п.15 примечаний к форме планов-графиков размещения заказов на поставки товаров, выполнение работ, оказание услуг для нужд заказчиков, утвержденной Приказом Минэкономразвития России № 761, Казначейства России № 20н от 27.12.2011 «Об утверждении порядка размещения на</w:t>
      </w:r>
      <w:proofErr w:type="gramEnd"/>
      <w:r w:rsidR="00B55138">
        <w:rPr>
          <w:rFonts w:ascii="Times New Roman" w:hAnsi="Times New Roman" w:cs="Times New Roman"/>
          <w:sz w:val="24"/>
          <w:szCs w:val="24"/>
        </w:rPr>
        <w:t xml:space="preserve"> официальном </w:t>
      </w:r>
      <w:proofErr w:type="gramStart"/>
      <w:r w:rsidR="00B55138">
        <w:rPr>
          <w:rFonts w:ascii="Times New Roman" w:hAnsi="Times New Roman" w:cs="Times New Roman"/>
          <w:sz w:val="24"/>
          <w:szCs w:val="24"/>
        </w:rPr>
        <w:t>сайте</w:t>
      </w:r>
      <w:proofErr w:type="gramEnd"/>
      <w:r w:rsidR="00B55138">
        <w:rPr>
          <w:rFonts w:ascii="Times New Roman" w:hAnsi="Times New Roman" w:cs="Times New Roman"/>
          <w:sz w:val="24"/>
          <w:szCs w:val="24"/>
        </w:rPr>
        <w:t xml:space="preserve"> планов-графиков размещения заказов на поставки товаров, выполнение работ, оказание услуг для нужд заказчиков и формы планов-графиков размещения заказа на поставки товаров, выполнение работ, оказание услуг для нужд заказчиков», в целях уточнения осуществления закупок товаров (работ, услуг) для муниципальных нужд,</w:t>
      </w:r>
    </w:p>
    <w:p w:rsid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 w:rsidRPr="00C54C9B">
        <w:rPr>
          <w:color w:val="000000"/>
        </w:rPr>
        <w:t>1.</w:t>
      </w:r>
      <w:r>
        <w:rPr>
          <w:color w:val="000000"/>
        </w:rPr>
        <w:t xml:space="preserve">   </w:t>
      </w:r>
      <w:r w:rsidR="00C45938">
        <w:rPr>
          <w:color w:val="000000"/>
        </w:rPr>
        <w:t xml:space="preserve">Внести изменения в </w:t>
      </w:r>
      <w:r w:rsidRPr="00C54C9B">
        <w:rPr>
          <w:color w:val="000000"/>
        </w:rPr>
        <w:t xml:space="preserve"> план-график размещения заказов на поставки товаров, выполнение работ, оказание услу</w:t>
      </w:r>
      <w:r>
        <w:rPr>
          <w:color w:val="000000"/>
        </w:rPr>
        <w:t xml:space="preserve">г для муниципальных нужд </w:t>
      </w:r>
      <w:r w:rsidR="00A05761">
        <w:rPr>
          <w:color w:val="000000"/>
        </w:rPr>
        <w:t xml:space="preserve">Крутогоровского сельского поселения </w:t>
      </w:r>
      <w:r w:rsidR="002906EA">
        <w:rPr>
          <w:color w:val="000000"/>
        </w:rPr>
        <w:t>на 2018</w:t>
      </w:r>
      <w:r w:rsidRPr="00C54C9B">
        <w:rPr>
          <w:color w:val="000000"/>
        </w:rPr>
        <w:t xml:space="preserve"> год</w:t>
      </w:r>
      <w:r w:rsidR="00B40AEF">
        <w:rPr>
          <w:color w:val="000000"/>
        </w:rPr>
        <w:t xml:space="preserve">, </w:t>
      </w:r>
      <w:r w:rsidR="00B40AEF">
        <w:t xml:space="preserve">утвержденный распоряжением главы </w:t>
      </w:r>
      <w:r w:rsidR="003E082C">
        <w:t xml:space="preserve">администрации </w:t>
      </w:r>
      <w:r w:rsidR="00B40AEF">
        <w:t xml:space="preserve"> Крутогоровского сельского поселения </w:t>
      </w:r>
      <w:r w:rsidR="00343EBF">
        <w:t xml:space="preserve"> от 03.05.18 № 57</w:t>
      </w:r>
      <w:r w:rsidR="00B40AEF">
        <w:rPr>
          <w:color w:val="FF0000"/>
        </w:rPr>
        <w:t xml:space="preserve"> </w:t>
      </w:r>
      <w:r w:rsidR="00B40AEF" w:rsidRPr="00B40AEF">
        <w:t>,</w:t>
      </w:r>
      <w:r w:rsidR="002906EA">
        <w:t xml:space="preserve"> </w:t>
      </w:r>
      <w:proofErr w:type="gramStart"/>
      <w:r w:rsidR="003235F0">
        <w:t xml:space="preserve">( </w:t>
      </w:r>
      <w:proofErr w:type="gramEnd"/>
      <w:r w:rsidR="003235F0">
        <w:t>согласно приложений №1,2,3,4</w:t>
      </w:r>
      <w:r w:rsidR="00B40AEF" w:rsidRPr="00B40AEF">
        <w:t>)</w:t>
      </w:r>
      <w:r w:rsidR="002906EA">
        <w:t>.</w:t>
      </w: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 w:rsidRPr="00C54C9B">
        <w:rPr>
          <w:color w:val="000000"/>
        </w:rPr>
        <w:t>2.</w:t>
      </w:r>
      <w:r>
        <w:rPr>
          <w:color w:val="000000"/>
        </w:rPr>
        <w:t xml:space="preserve">  </w:t>
      </w:r>
      <w:r w:rsidRPr="00C54C9B">
        <w:rPr>
          <w:color w:val="000000"/>
        </w:rPr>
        <w:t xml:space="preserve">Опубликовать </w:t>
      </w:r>
      <w:r w:rsidR="00B40AEF">
        <w:rPr>
          <w:color w:val="000000"/>
        </w:rPr>
        <w:t xml:space="preserve"> новую  редакцию </w:t>
      </w:r>
      <w:r w:rsidRPr="00C54C9B">
        <w:rPr>
          <w:color w:val="000000"/>
        </w:rPr>
        <w:t>план-график размещения заказов на поставки товаров, выполнение работ, оказание услуг для му</w:t>
      </w:r>
      <w:r>
        <w:rPr>
          <w:color w:val="000000"/>
        </w:rPr>
        <w:t xml:space="preserve">ниципальных нужд </w:t>
      </w:r>
      <w:r w:rsidR="00A05761">
        <w:rPr>
          <w:color w:val="000000"/>
        </w:rPr>
        <w:t xml:space="preserve">Крутогоровского сельского поселения </w:t>
      </w:r>
      <w:r w:rsidR="002906EA">
        <w:rPr>
          <w:color w:val="000000"/>
        </w:rPr>
        <w:t>на 2018</w:t>
      </w:r>
      <w:r w:rsidRPr="00C54C9B">
        <w:rPr>
          <w:color w:val="000000"/>
        </w:rPr>
        <w:t xml:space="preserve"> год</w:t>
      </w:r>
      <w:r w:rsidR="00B40AEF">
        <w:rPr>
          <w:color w:val="000000"/>
        </w:rPr>
        <w:t>, с учетом  внесенных изменений,</w:t>
      </w:r>
      <w:r w:rsidRPr="00C54C9B">
        <w:rPr>
          <w:color w:val="000000"/>
        </w:rPr>
        <w:t xml:space="preserve"> на официальном сайте в информационно-телекоммуникационной сети «Интернет»</w:t>
      </w:r>
      <w:r w:rsidRPr="00C54C9B">
        <w:rPr>
          <w:rStyle w:val="apple-converted-space"/>
          <w:color w:val="000000"/>
        </w:rPr>
        <w:t> </w:t>
      </w:r>
      <w:hyperlink r:id="rId6" w:history="1">
        <w:r w:rsidRPr="00C54C9B">
          <w:rPr>
            <w:rStyle w:val="a5"/>
            <w:color w:val="4493DE"/>
          </w:rPr>
          <w:t>www.zakupki.gov.ru</w:t>
        </w:r>
      </w:hyperlink>
      <w:r w:rsidR="00B40AEF">
        <w:t xml:space="preserve">, </w:t>
      </w:r>
      <w:proofErr w:type="gramStart"/>
      <w:r w:rsidR="00B40AEF">
        <w:t>согласно приложения</w:t>
      </w:r>
      <w:proofErr w:type="gramEnd"/>
      <w:r w:rsidR="00B40AEF">
        <w:t xml:space="preserve"> 1</w:t>
      </w:r>
      <w:r w:rsidR="00B40AEF">
        <w:rPr>
          <w:color w:val="000000"/>
        </w:rPr>
        <w:t xml:space="preserve"> </w:t>
      </w:r>
    </w:p>
    <w:p w:rsidR="00C54C9B" w:rsidRPr="00C54C9B" w:rsidRDefault="00B40AEF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3</w:t>
      </w:r>
      <w:r w:rsidR="00C54C9B" w:rsidRPr="00C54C9B">
        <w:rPr>
          <w:color w:val="000000"/>
        </w:rPr>
        <w:t>.</w:t>
      </w:r>
      <w:r w:rsidR="00C54C9B">
        <w:rPr>
          <w:color w:val="000000"/>
        </w:rPr>
        <w:t xml:space="preserve">  </w:t>
      </w:r>
      <w:proofErr w:type="gramStart"/>
      <w:r w:rsidR="00C54C9B" w:rsidRPr="00C54C9B">
        <w:rPr>
          <w:color w:val="000000"/>
        </w:rPr>
        <w:t>Контроль за</w:t>
      </w:r>
      <w:proofErr w:type="gramEnd"/>
      <w:r w:rsidR="00C54C9B" w:rsidRPr="00C54C9B">
        <w:rPr>
          <w:color w:val="000000"/>
        </w:rPr>
        <w:t xml:space="preserve"> исполнением данного приказа оставляю за собой.</w:t>
      </w:r>
    </w:p>
    <w:p w:rsidR="00465B4E" w:rsidRDefault="00C54C9B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 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87A23" w:rsidP="00465B4E">
      <w:pPr>
        <w:ind w:right="-5"/>
        <w:jc w:val="both"/>
        <w:rPr>
          <w:sz w:val="24"/>
        </w:rPr>
      </w:pPr>
      <w:r>
        <w:rPr>
          <w:sz w:val="24"/>
        </w:rPr>
        <w:t>Глава</w:t>
      </w:r>
      <w:r w:rsidR="00560FF3">
        <w:rPr>
          <w:sz w:val="24"/>
        </w:rPr>
        <w:t xml:space="preserve"> администрации</w:t>
      </w:r>
    </w:p>
    <w:p w:rsidR="00560FF3" w:rsidRDefault="00560FF3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Крутогоровского сельского поселения                         </w:t>
      </w:r>
      <w:r w:rsidR="00C54C9B">
        <w:rPr>
          <w:sz w:val="24"/>
        </w:rPr>
        <w:t xml:space="preserve">                             </w:t>
      </w:r>
      <w:r>
        <w:rPr>
          <w:sz w:val="24"/>
        </w:rPr>
        <w:t xml:space="preserve">  </w:t>
      </w:r>
      <w:r w:rsidR="00487A23">
        <w:rPr>
          <w:sz w:val="24"/>
        </w:rPr>
        <w:t>Г.Н.</w:t>
      </w:r>
      <w:r w:rsidR="003235F0">
        <w:rPr>
          <w:sz w:val="24"/>
        </w:rPr>
        <w:t xml:space="preserve"> </w:t>
      </w:r>
      <w:r w:rsidR="00487A23">
        <w:rPr>
          <w:sz w:val="24"/>
        </w:rPr>
        <w:t>Овчаренко</w:t>
      </w:r>
    </w:p>
    <w:p w:rsidR="00343EBF" w:rsidRDefault="00343EBF" w:rsidP="00465B4E">
      <w:pPr>
        <w:ind w:right="-5"/>
        <w:jc w:val="both"/>
        <w:rPr>
          <w:sz w:val="24"/>
        </w:rPr>
      </w:pPr>
    </w:p>
    <w:p w:rsidR="00343EBF" w:rsidRDefault="00343EBF" w:rsidP="00465B4E">
      <w:pPr>
        <w:ind w:right="-5"/>
        <w:jc w:val="both"/>
        <w:rPr>
          <w:sz w:val="24"/>
        </w:rPr>
      </w:pPr>
    </w:p>
    <w:p w:rsidR="00343EBF" w:rsidRDefault="00343EBF" w:rsidP="00465B4E">
      <w:pPr>
        <w:ind w:right="-5"/>
        <w:jc w:val="both"/>
        <w:rPr>
          <w:sz w:val="24"/>
        </w:rPr>
      </w:pPr>
    </w:p>
    <w:p w:rsidR="00343EBF" w:rsidRDefault="00343EBF" w:rsidP="00465B4E">
      <w:pPr>
        <w:ind w:right="-5"/>
        <w:jc w:val="both"/>
        <w:rPr>
          <w:sz w:val="24"/>
        </w:rPr>
      </w:pPr>
    </w:p>
    <w:p w:rsidR="00343EBF" w:rsidRDefault="00343EBF" w:rsidP="00465B4E">
      <w:pPr>
        <w:ind w:right="-5"/>
        <w:jc w:val="both"/>
        <w:rPr>
          <w:sz w:val="24"/>
        </w:rPr>
      </w:pPr>
    </w:p>
    <w:p w:rsidR="00343EBF" w:rsidRDefault="00343EBF" w:rsidP="00465B4E">
      <w:pPr>
        <w:ind w:right="-5"/>
        <w:jc w:val="both"/>
        <w:rPr>
          <w:sz w:val="24"/>
        </w:rPr>
      </w:pPr>
    </w:p>
    <w:p w:rsidR="003235F0" w:rsidRDefault="003235F0" w:rsidP="003235F0">
      <w:pPr>
        <w:rPr>
          <w:sz w:val="24"/>
          <w:highlight w:val="yellow"/>
        </w:rPr>
        <w:sectPr w:rsidR="003235F0" w:rsidSect="00C54C9B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p w:rsidR="003235F0" w:rsidRPr="00ED47F8" w:rsidRDefault="003235F0" w:rsidP="003235F0">
      <w:pPr>
        <w:jc w:val="right"/>
        <w:rPr>
          <w:sz w:val="24"/>
        </w:rPr>
      </w:pPr>
      <w:r>
        <w:rPr>
          <w:sz w:val="24"/>
        </w:rPr>
        <w:lastRenderedPageBreak/>
        <w:t>Приложение 1 к распоряжению № 98</w:t>
      </w:r>
      <w:r w:rsidRPr="003235F0">
        <w:rPr>
          <w:sz w:val="24"/>
        </w:rPr>
        <w:t xml:space="preserve"> от 02.08.2018</w:t>
      </w:r>
    </w:p>
    <w:p w:rsidR="003235F0" w:rsidRPr="00721950" w:rsidRDefault="003235F0" w:rsidP="003235F0">
      <w:pPr>
        <w:rPr>
          <w:sz w:val="16"/>
          <w:szCs w:val="16"/>
        </w:rPr>
      </w:pPr>
    </w:p>
    <w:tbl>
      <w:tblPr>
        <w:tblW w:w="1715" w:type="pct"/>
        <w:tblInd w:w="103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3"/>
        <w:gridCol w:w="60"/>
        <w:gridCol w:w="1410"/>
        <w:gridCol w:w="60"/>
        <w:gridCol w:w="1658"/>
      </w:tblGrid>
      <w:tr w:rsidR="003235F0" w:rsidRPr="00721950" w:rsidTr="002251BF">
        <w:tc>
          <w:tcPr>
            <w:tcW w:w="5000" w:type="pct"/>
            <w:gridSpan w:val="5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 xml:space="preserve">УТВЕРЖДАЮ </w:t>
            </w:r>
            <w:r w:rsidRPr="00721950">
              <w:rPr>
                <w:sz w:val="24"/>
                <w:szCs w:val="24"/>
              </w:rPr>
              <w:br/>
            </w:r>
            <w:r w:rsidRPr="00721950">
              <w:rPr>
                <w:sz w:val="24"/>
                <w:szCs w:val="24"/>
              </w:rPr>
              <w:br/>
              <w:t xml:space="preserve">Руководитель (уполномоченное лицо) </w:t>
            </w:r>
          </w:p>
        </w:tc>
      </w:tr>
      <w:tr w:rsidR="003235F0" w:rsidRPr="00721950" w:rsidTr="002251BF">
        <w:tc>
          <w:tcPr>
            <w:tcW w:w="1973" w:type="pct"/>
            <w:tcBorders>
              <w:bottom w:val="single" w:sz="6" w:space="0" w:color="000000"/>
            </w:tcBorders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>Глава Крутогоровского сельского поселения</w:t>
            </w:r>
          </w:p>
        </w:tc>
        <w:tc>
          <w:tcPr>
            <w:tcW w:w="58" w:type="pc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> </w:t>
            </w:r>
          </w:p>
        </w:tc>
        <w:tc>
          <w:tcPr>
            <w:tcW w:w="1368" w:type="pct"/>
            <w:tcBorders>
              <w:bottom w:val="single" w:sz="6" w:space="0" w:color="000000"/>
            </w:tcBorders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" w:type="pc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> </w:t>
            </w:r>
          </w:p>
        </w:tc>
        <w:tc>
          <w:tcPr>
            <w:tcW w:w="1539" w:type="pct"/>
            <w:tcBorders>
              <w:bottom w:val="single" w:sz="6" w:space="0" w:color="000000"/>
            </w:tcBorders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 xml:space="preserve">Овчаренко Г. Н. </w:t>
            </w:r>
          </w:p>
        </w:tc>
      </w:tr>
      <w:tr w:rsidR="003235F0" w:rsidRPr="00721950" w:rsidTr="002251BF">
        <w:tc>
          <w:tcPr>
            <w:tcW w:w="1973" w:type="pc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6"/>
                <w:szCs w:val="16"/>
              </w:rPr>
            </w:pPr>
            <w:r w:rsidRPr="00721950">
              <w:rPr>
                <w:sz w:val="16"/>
                <w:szCs w:val="16"/>
              </w:rPr>
              <w:t xml:space="preserve">(должность) </w:t>
            </w:r>
          </w:p>
        </w:tc>
        <w:tc>
          <w:tcPr>
            <w:tcW w:w="58" w:type="pc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6"/>
                <w:szCs w:val="16"/>
              </w:rPr>
            </w:pPr>
            <w:r w:rsidRPr="00721950">
              <w:rPr>
                <w:sz w:val="16"/>
                <w:szCs w:val="16"/>
              </w:rPr>
              <w:t> </w:t>
            </w:r>
          </w:p>
        </w:tc>
        <w:tc>
          <w:tcPr>
            <w:tcW w:w="1368" w:type="pc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6"/>
                <w:szCs w:val="16"/>
              </w:rPr>
            </w:pPr>
            <w:r w:rsidRPr="00721950">
              <w:rPr>
                <w:sz w:val="16"/>
                <w:szCs w:val="16"/>
              </w:rPr>
              <w:t xml:space="preserve">(подпись) </w:t>
            </w:r>
          </w:p>
        </w:tc>
        <w:tc>
          <w:tcPr>
            <w:tcW w:w="61" w:type="pc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6"/>
                <w:szCs w:val="16"/>
              </w:rPr>
            </w:pPr>
            <w:r w:rsidRPr="00721950">
              <w:rPr>
                <w:sz w:val="16"/>
                <w:szCs w:val="16"/>
              </w:rPr>
              <w:t xml:space="preserve">  </w:t>
            </w:r>
          </w:p>
        </w:tc>
        <w:tc>
          <w:tcPr>
            <w:tcW w:w="1539" w:type="pc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6"/>
                <w:szCs w:val="16"/>
              </w:rPr>
            </w:pPr>
            <w:r w:rsidRPr="00721950">
              <w:rPr>
                <w:sz w:val="16"/>
                <w:szCs w:val="16"/>
              </w:rPr>
              <w:t xml:space="preserve">(расшифровка подписи) </w:t>
            </w:r>
          </w:p>
        </w:tc>
      </w:tr>
      <w:tr w:rsidR="003235F0" w:rsidRPr="00721950" w:rsidTr="002251BF">
        <w:tc>
          <w:tcPr>
            <w:tcW w:w="1973" w:type="pct"/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> </w:t>
            </w:r>
            <w:r>
              <w:rPr>
                <w:sz w:val="24"/>
                <w:szCs w:val="24"/>
              </w:rPr>
              <w:t>02.08</w:t>
            </w:r>
            <w:r w:rsidRPr="00721950">
              <w:rPr>
                <w:sz w:val="24"/>
                <w:szCs w:val="24"/>
              </w:rPr>
              <w:t>.2018</w:t>
            </w: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</w:p>
        </w:tc>
      </w:tr>
    </w:tbl>
    <w:p w:rsidR="003235F0" w:rsidRPr="00721950" w:rsidRDefault="003235F0" w:rsidP="003235F0">
      <w:pPr>
        <w:rPr>
          <w:vanish/>
          <w:sz w:val="21"/>
          <w:szCs w:val="21"/>
        </w:rPr>
      </w:pPr>
    </w:p>
    <w:tbl>
      <w:tblPr>
        <w:tblW w:w="5002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89"/>
        <w:gridCol w:w="6131"/>
        <w:gridCol w:w="1235"/>
        <w:gridCol w:w="1330"/>
      </w:tblGrid>
      <w:tr w:rsidR="003235F0" w:rsidRPr="00721950" w:rsidTr="002251BF">
        <w:tc>
          <w:tcPr>
            <w:tcW w:w="0" w:type="auto"/>
            <w:gridSpan w:val="4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/>
                <w:sz w:val="24"/>
                <w:szCs w:val="24"/>
              </w:rPr>
            </w:pPr>
            <w:r w:rsidRPr="00721950">
              <w:rPr>
                <w:b/>
                <w:sz w:val="24"/>
                <w:szCs w:val="24"/>
              </w:rPr>
              <w:t xml:space="preserve">ПЛАН-ГРАФИК </w:t>
            </w:r>
            <w:r w:rsidRPr="00721950">
              <w:rPr>
                <w:b/>
                <w:sz w:val="24"/>
                <w:szCs w:val="24"/>
              </w:rPr>
              <w:br/>
              <w:t xml:space="preserve">закупок товаров, работ, услуг для обеспечения нужд субъекта Российской Федерации и муниципальных нужд </w:t>
            </w:r>
            <w:r w:rsidRPr="00721950">
              <w:rPr>
                <w:b/>
                <w:sz w:val="24"/>
                <w:szCs w:val="24"/>
              </w:rPr>
              <w:br/>
              <w:t xml:space="preserve">на 20 </w:t>
            </w:r>
            <w:r w:rsidRPr="00721950">
              <w:rPr>
                <w:b/>
                <w:sz w:val="24"/>
                <w:szCs w:val="24"/>
                <w:u w:val="single"/>
              </w:rPr>
              <w:t>18</w:t>
            </w:r>
            <w:r w:rsidRPr="00721950">
              <w:rPr>
                <w:b/>
                <w:sz w:val="24"/>
                <w:szCs w:val="24"/>
              </w:rPr>
              <w:t xml:space="preserve"> год</w:t>
            </w:r>
          </w:p>
        </w:tc>
      </w:tr>
      <w:tr w:rsidR="003235F0" w:rsidRPr="00721950" w:rsidTr="002251BF"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 xml:space="preserve">Коды </w:t>
            </w:r>
          </w:p>
        </w:tc>
      </w:tr>
      <w:tr w:rsidR="003235F0" w:rsidRPr="00721950" w:rsidTr="002251BF"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 xml:space="preserve">Дата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>02.08.2018</w:t>
            </w:r>
          </w:p>
        </w:tc>
      </w:tr>
      <w:tr w:rsidR="003235F0" w:rsidRPr="00721950" w:rsidTr="002251B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proofErr w:type="gramStart"/>
            <w:r w:rsidRPr="00721950">
              <w:rPr>
                <w:sz w:val="24"/>
                <w:szCs w:val="24"/>
              </w:rPr>
              <w:t xml:space="preserve">Наименование заказчика (государственного (муниципального) заказчика, бюджетного, автономного учреждения или государственного (муниципального) унитарного предприятия) 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 xml:space="preserve">по ОКПО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 xml:space="preserve">04159938 </w:t>
            </w:r>
          </w:p>
        </w:tc>
      </w:tr>
      <w:tr w:rsidR="003235F0" w:rsidRPr="00721950" w:rsidTr="002251B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>4107001727</w:t>
            </w:r>
          </w:p>
        </w:tc>
      </w:tr>
      <w:tr w:rsidR="003235F0" w:rsidRPr="00721950" w:rsidTr="002251B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 xml:space="preserve">КПП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>410701001</w:t>
            </w:r>
          </w:p>
        </w:tc>
      </w:tr>
      <w:tr w:rsidR="003235F0" w:rsidRPr="00721950" w:rsidTr="002251B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 xml:space="preserve">Организационно-правовая форма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>Муниципальные казенные учреждения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 xml:space="preserve">по ОКОПФ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>75404</w:t>
            </w:r>
          </w:p>
        </w:tc>
      </w:tr>
      <w:tr w:rsidR="003235F0" w:rsidRPr="00721950" w:rsidTr="002251B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 xml:space="preserve">Форма собственности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 xml:space="preserve">по ОКФС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>14</w:t>
            </w:r>
          </w:p>
        </w:tc>
      </w:tr>
      <w:tr w:rsidR="003235F0" w:rsidRPr="00721950" w:rsidTr="002251B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>Крутогоровское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 xml:space="preserve">по ОКТМО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>30613403101</w:t>
            </w:r>
          </w:p>
        </w:tc>
      </w:tr>
      <w:tr w:rsidR="003235F0" w:rsidRPr="00721950" w:rsidTr="002251B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 xml:space="preserve">Российская Федерация, 684220, Камчатский край, Соболевский р-н, Крутогоровский </w:t>
            </w:r>
            <w:proofErr w:type="gramStart"/>
            <w:r w:rsidRPr="00721950">
              <w:rPr>
                <w:sz w:val="24"/>
                <w:szCs w:val="24"/>
              </w:rPr>
              <w:t>п</w:t>
            </w:r>
            <w:proofErr w:type="gramEnd"/>
            <w:r w:rsidRPr="00721950">
              <w:rPr>
                <w:sz w:val="24"/>
                <w:szCs w:val="24"/>
              </w:rPr>
              <w:t>, УЛ ЗАВОДСКАЯ, 19 , 7-41536-33067 , admksp1@rambler.ru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</w:p>
        </w:tc>
      </w:tr>
      <w:tr w:rsidR="003235F0" w:rsidRPr="00721950" w:rsidTr="002251B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 xml:space="preserve">Вид документа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 xml:space="preserve">измененный (5)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</w:p>
        </w:tc>
      </w:tr>
      <w:tr w:rsidR="003235F0" w:rsidRPr="00721950" w:rsidTr="002251B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>(базовый (0), измененный (порядковый код изменения))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 xml:space="preserve">дата изменения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>02.08.2018</w:t>
            </w:r>
          </w:p>
        </w:tc>
      </w:tr>
      <w:tr w:rsidR="003235F0" w:rsidRPr="00721950" w:rsidTr="002251B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 xml:space="preserve">Единица измерения: рубль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 xml:space="preserve">по ОКЕИ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 xml:space="preserve">383 </w:t>
            </w:r>
          </w:p>
        </w:tc>
      </w:tr>
      <w:tr w:rsidR="003235F0" w:rsidRPr="00721950" w:rsidTr="002251BF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jc w:val="right"/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>Совокупный годовой объем закупо</w:t>
            </w:r>
            <w:proofErr w:type="gramStart"/>
            <w:r w:rsidRPr="00721950">
              <w:rPr>
                <w:sz w:val="24"/>
                <w:szCs w:val="24"/>
              </w:rPr>
              <w:t>к</w:t>
            </w:r>
            <w:r w:rsidRPr="00721950">
              <w:rPr>
                <w:i/>
                <w:iCs/>
                <w:sz w:val="24"/>
                <w:szCs w:val="24"/>
              </w:rPr>
              <w:t>(</w:t>
            </w:r>
            <w:proofErr w:type="gramEnd"/>
            <w:r w:rsidRPr="00721950">
              <w:rPr>
                <w:i/>
                <w:iCs/>
                <w:sz w:val="24"/>
                <w:szCs w:val="24"/>
              </w:rPr>
              <w:t>справочно)</w:t>
            </w:r>
            <w:r w:rsidRPr="00721950">
              <w:rPr>
                <w:sz w:val="24"/>
                <w:szCs w:val="24"/>
              </w:rPr>
              <w:t xml:space="preserve">, рублей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4"/>
                <w:szCs w:val="24"/>
              </w:rPr>
            </w:pPr>
            <w:r w:rsidRPr="00721950">
              <w:rPr>
                <w:sz w:val="24"/>
                <w:szCs w:val="24"/>
              </w:rPr>
              <w:t>28321868.28</w:t>
            </w:r>
          </w:p>
        </w:tc>
      </w:tr>
    </w:tbl>
    <w:p w:rsidR="003235F0" w:rsidRDefault="003235F0" w:rsidP="003235F0">
      <w:pPr>
        <w:rPr>
          <w:sz w:val="21"/>
          <w:szCs w:val="21"/>
        </w:rPr>
      </w:pPr>
    </w:p>
    <w:p w:rsidR="003235F0" w:rsidRDefault="003235F0" w:rsidP="003235F0">
      <w:pPr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3235F0" w:rsidRPr="00721950" w:rsidRDefault="003235F0" w:rsidP="003235F0">
      <w:pPr>
        <w:rPr>
          <w:sz w:val="21"/>
          <w:szCs w:val="21"/>
        </w:rPr>
      </w:pPr>
    </w:p>
    <w:tbl>
      <w:tblPr>
        <w:tblW w:w="503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"/>
        <w:gridCol w:w="995"/>
        <w:gridCol w:w="616"/>
        <w:gridCol w:w="896"/>
        <w:gridCol w:w="511"/>
        <w:gridCol w:w="345"/>
        <w:gridCol w:w="403"/>
        <w:gridCol w:w="409"/>
        <w:gridCol w:w="247"/>
        <w:gridCol w:w="231"/>
        <w:gridCol w:w="210"/>
        <w:gridCol w:w="414"/>
        <w:gridCol w:w="214"/>
        <w:gridCol w:w="198"/>
        <w:gridCol w:w="409"/>
        <w:gridCol w:w="247"/>
        <w:gridCol w:w="231"/>
        <w:gridCol w:w="216"/>
        <w:gridCol w:w="1100"/>
        <w:gridCol w:w="290"/>
        <w:gridCol w:w="386"/>
        <w:gridCol w:w="496"/>
        <w:gridCol w:w="386"/>
        <w:gridCol w:w="483"/>
        <w:gridCol w:w="528"/>
        <w:gridCol w:w="470"/>
        <w:gridCol w:w="1323"/>
        <w:gridCol w:w="281"/>
        <w:gridCol w:w="275"/>
        <w:gridCol w:w="468"/>
        <w:gridCol w:w="1451"/>
        <w:gridCol w:w="290"/>
        <w:gridCol w:w="275"/>
      </w:tblGrid>
      <w:tr w:rsidR="003235F0" w:rsidRPr="00721950" w:rsidTr="002251BF">
        <w:tc>
          <w:tcPr>
            <w:tcW w:w="111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№ </w:t>
            </w:r>
            <w:proofErr w:type="gramStart"/>
            <w:r w:rsidRPr="00721950">
              <w:rPr>
                <w:bCs/>
                <w:sz w:val="12"/>
                <w:szCs w:val="12"/>
              </w:rPr>
              <w:t>п</w:t>
            </w:r>
            <w:proofErr w:type="gramEnd"/>
            <w:r w:rsidRPr="00721950">
              <w:rPr>
                <w:bCs/>
                <w:sz w:val="12"/>
                <w:szCs w:val="12"/>
              </w:rPr>
              <w:t xml:space="preserve">/п </w:t>
            </w:r>
          </w:p>
        </w:tc>
        <w:tc>
          <w:tcPr>
            <w:tcW w:w="1025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Идентификационный код закупки </w:t>
            </w:r>
          </w:p>
        </w:tc>
        <w:tc>
          <w:tcPr>
            <w:tcW w:w="1556" w:type="dxa"/>
            <w:gridSpan w:val="2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Объект закупки </w:t>
            </w:r>
          </w:p>
        </w:tc>
        <w:tc>
          <w:tcPr>
            <w:tcW w:w="525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</w:t>
            </w:r>
          </w:p>
        </w:tc>
        <w:tc>
          <w:tcPr>
            <w:tcW w:w="354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Размер аванса, процентов </w:t>
            </w:r>
          </w:p>
        </w:tc>
        <w:tc>
          <w:tcPr>
            <w:tcW w:w="1539" w:type="dxa"/>
            <w:gridSpan w:val="5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Планируемые платежи </w:t>
            </w:r>
          </w:p>
        </w:tc>
        <w:tc>
          <w:tcPr>
            <w:tcW w:w="644" w:type="dxa"/>
            <w:gridSpan w:val="2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Единица измерения </w:t>
            </w:r>
          </w:p>
        </w:tc>
        <w:tc>
          <w:tcPr>
            <w:tcW w:w="1335" w:type="dxa"/>
            <w:gridSpan w:val="5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Количество (объем) закупаемых товаров, работ, услуг </w:t>
            </w:r>
          </w:p>
        </w:tc>
        <w:tc>
          <w:tcPr>
            <w:tcW w:w="1132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Планируемый срок (периодичность) поставки товаров, выполнения работ, оказания услуг </w:t>
            </w:r>
          </w:p>
        </w:tc>
        <w:tc>
          <w:tcPr>
            <w:tcW w:w="695" w:type="dxa"/>
            <w:gridSpan w:val="2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Размер обеспечения </w:t>
            </w:r>
          </w:p>
        </w:tc>
        <w:tc>
          <w:tcPr>
            <w:tcW w:w="907" w:type="dxa"/>
            <w:gridSpan w:val="2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Планируемый срок, (месяц, год) </w:t>
            </w:r>
          </w:p>
        </w:tc>
        <w:tc>
          <w:tcPr>
            <w:tcW w:w="496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543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>Преимущества, предоставля</w:t>
            </w:r>
            <w:r w:rsidRPr="00721950">
              <w:rPr>
                <w:bCs/>
                <w:sz w:val="12"/>
                <w:szCs w:val="12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721950">
              <w:rPr>
                <w:bCs/>
                <w:sz w:val="12"/>
                <w:szCs w:val="12"/>
              </w:rPr>
              <w:softHyphen/>
              <w:t xml:space="preserve">венных и муниципальных нужд" ("да" или "нет") </w:t>
            </w:r>
          </w:p>
        </w:tc>
        <w:tc>
          <w:tcPr>
            <w:tcW w:w="483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>Осуществление закупки у субъектов малого предпринима</w:t>
            </w:r>
            <w:r w:rsidRPr="00721950">
              <w:rPr>
                <w:bCs/>
                <w:sz w:val="12"/>
                <w:szCs w:val="12"/>
              </w:rPr>
              <w:softHyphen/>
              <w:t>тельства и социально ориентирова</w:t>
            </w:r>
            <w:r w:rsidRPr="00721950">
              <w:rPr>
                <w:bCs/>
                <w:sz w:val="12"/>
                <w:szCs w:val="12"/>
              </w:rPr>
              <w:softHyphen/>
              <w:t xml:space="preserve">нных некоммерческих организаций ("да" или "нет") </w:t>
            </w:r>
          </w:p>
        </w:tc>
        <w:tc>
          <w:tcPr>
            <w:tcW w:w="1361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Применение национального режима при осуществлении закупок </w:t>
            </w:r>
          </w:p>
        </w:tc>
        <w:tc>
          <w:tcPr>
            <w:tcW w:w="288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282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481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Информация о банковском сопровождении контрактов/казначейском сопровождении контрактов </w:t>
            </w:r>
          </w:p>
        </w:tc>
        <w:tc>
          <w:tcPr>
            <w:tcW w:w="1493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Обоснование внесения изменений </w:t>
            </w:r>
          </w:p>
        </w:tc>
        <w:tc>
          <w:tcPr>
            <w:tcW w:w="298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Наименование уполномоченного органа (учреждения) </w:t>
            </w:r>
          </w:p>
        </w:tc>
        <w:tc>
          <w:tcPr>
            <w:tcW w:w="282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Наименование организатора проведения совместного конкурса или аукциона </w:t>
            </w:r>
          </w:p>
        </w:tc>
      </w:tr>
      <w:tr w:rsidR="003235F0" w:rsidRPr="00721950" w:rsidTr="002251BF">
        <w:tc>
          <w:tcPr>
            <w:tcW w:w="111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1025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634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>наимено</w:t>
            </w:r>
            <w:r w:rsidRPr="00721950">
              <w:rPr>
                <w:bCs/>
                <w:sz w:val="12"/>
                <w:szCs w:val="12"/>
              </w:rPr>
              <w:softHyphen/>
              <w:t xml:space="preserve">вание </w:t>
            </w:r>
          </w:p>
        </w:tc>
        <w:tc>
          <w:tcPr>
            <w:tcW w:w="922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описание </w:t>
            </w:r>
          </w:p>
        </w:tc>
        <w:tc>
          <w:tcPr>
            <w:tcW w:w="525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354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414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всего </w:t>
            </w:r>
          </w:p>
        </w:tc>
        <w:tc>
          <w:tcPr>
            <w:tcW w:w="420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на текущий финансовый год </w:t>
            </w:r>
          </w:p>
        </w:tc>
        <w:tc>
          <w:tcPr>
            <w:tcW w:w="490" w:type="dxa"/>
            <w:gridSpan w:val="2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на плановый период </w:t>
            </w:r>
          </w:p>
        </w:tc>
        <w:tc>
          <w:tcPr>
            <w:tcW w:w="215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последующие годы </w:t>
            </w:r>
          </w:p>
        </w:tc>
        <w:tc>
          <w:tcPr>
            <w:tcW w:w="425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>наимено</w:t>
            </w:r>
            <w:r w:rsidRPr="00721950">
              <w:rPr>
                <w:bCs/>
                <w:sz w:val="12"/>
                <w:szCs w:val="12"/>
              </w:rPr>
              <w:softHyphen/>
              <w:t xml:space="preserve">вание </w:t>
            </w:r>
          </w:p>
        </w:tc>
        <w:tc>
          <w:tcPr>
            <w:tcW w:w="219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код по ОКЕИ </w:t>
            </w:r>
          </w:p>
        </w:tc>
        <w:tc>
          <w:tcPr>
            <w:tcW w:w="203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всего </w:t>
            </w:r>
          </w:p>
        </w:tc>
        <w:tc>
          <w:tcPr>
            <w:tcW w:w="420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на текущий финансовый год </w:t>
            </w:r>
          </w:p>
        </w:tc>
        <w:tc>
          <w:tcPr>
            <w:tcW w:w="490" w:type="dxa"/>
            <w:gridSpan w:val="2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на плановый период </w:t>
            </w:r>
          </w:p>
        </w:tc>
        <w:tc>
          <w:tcPr>
            <w:tcW w:w="222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последующие годы </w:t>
            </w:r>
          </w:p>
        </w:tc>
        <w:tc>
          <w:tcPr>
            <w:tcW w:w="1132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298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заявки </w:t>
            </w:r>
          </w:p>
        </w:tc>
        <w:tc>
          <w:tcPr>
            <w:tcW w:w="397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исполнения контракта </w:t>
            </w:r>
          </w:p>
        </w:tc>
        <w:tc>
          <w:tcPr>
            <w:tcW w:w="510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начала осуществления закупок </w:t>
            </w:r>
          </w:p>
        </w:tc>
        <w:tc>
          <w:tcPr>
            <w:tcW w:w="397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окончания исполнения контракта </w:t>
            </w:r>
          </w:p>
        </w:tc>
        <w:tc>
          <w:tcPr>
            <w:tcW w:w="496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543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288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282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481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1493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298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282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</w:tr>
      <w:tr w:rsidR="003235F0" w:rsidRPr="00721950" w:rsidTr="002251BF">
        <w:tc>
          <w:tcPr>
            <w:tcW w:w="111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1025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634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922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525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354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414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420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на первый год 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на второй год </w:t>
            </w:r>
          </w:p>
        </w:tc>
        <w:tc>
          <w:tcPr>
            <w:tcW w:w="215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219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203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420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на первый год 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на второй год </w:t>
            </w:r>
          </w:p>
        </w:tc>
        <w:tc>
          <w:tcPr>
            <w:tcW w:w="222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1132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298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397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510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397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496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543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483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288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282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481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1493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298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282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bCs/>
                <w:sz w:val="12"/>
                <w:szCs w:val="12"/>
              </w:rPr>
            </w:pPr>
          </w:p>
        </w:tc>
      </w:tr>
      <w:tr w:rsidR="003235F0" w:rsidRPr="00721950" w:rsidTr="002251BF">
        <w:tc>
          <w:tcPr>
            <w:tcW w:w="11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</w:t>
            </w:r>
          </w:p>
        </w:tc>
        <w:tc>
          <w:tcPr>
            <w:tcW w:w="10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2</w:t>
            </w:r>
          </w:p>
        </w:tc>
        <w:tc>
          <w:tcPr>
            <w:tcW w:w="63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3</w:t>
            </w:r>
          </w:p>
        </w:tc>
        <w:tc>
          <w:tcPr>
            <w:tcW w:w="9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4</w:t>
            </w:r>
          </w:p>
        </w:tc>
        <w:tc>
          <w:tcPr>
            <w:tcW w:w="5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5</w:t>
            </w:r>
          </w:p>
        </w:tc>
        <w:tc>
          <w:tcPr>
            <w:tcW w:w="35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6</w:t>
            </w:r>
          </w:p>
        </w:tc>
        <w:tc>
          <w:tcPr>
            <w:tcW w:w="41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7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8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9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10</w:t>
            </w:r>
          </w:p>
        </w:tc>
        <w:tc>
          <w:tcPr>
            <w:tcW w:w="21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11</w:t>
            </w:r>
          </w:p>
        </w:tc>
        <w:tc>
          <w:tcPr>
            <w:tcW w:w="4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12</w:t>
            </w:r>
          </w:p>
        </w:tc>
        <w:tc>
          <w:tcPr>
            <w:tcW w:w="219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13</w:t>
            </w:r>
          </w:p>
        </w:tc>
        <w:tc>
          <w:tcPr>
            <w:tcW w:w="20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14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15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16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17</w:t>
            </w:r>
          </w:p>
        </w:tc>
        <w:tc>
          <w:tcPr>
            <w:tcW w:w="2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18</w:t>
            </w:r>
          </w:p>
        </w:tc>
        <w:tc>
          <w:tcPr>
            <w:tcW w:w="113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19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20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21</w:t>
            </w:r>
          </w:p>
        </w:tc>
        <w:tc>
          <w:tcPr>
            <w:tcW w:w="51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22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23</w:t>
            </w:r>
          </w:p>
        </w:tc>
        <w:tc>
          <w:tcPr>
            <w:tcW w:w="4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24</w:t>
            </w:r>
          </w:p>
        </w:tc>
        <w:tc>
          <w:tcPr>
            <w:tcW w:w="54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25</w:t>
            </w:r>
          </w:p>
        </w:tc>
        <w:tc>
          <w:tcPr>
            <w:tcW w:w="48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26</w:t>
            </w:r>
          </w:p>
        </w:tc>
        <w:tc>
          <w:tcPr>
            <w:tcW w:w="136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27</w:t>
            </w:r>
          </w:p>
        </w:tc>
        <w:tc>
          <w:tcPr>
            <w:tcW w:w="28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28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29</w:t>
            </w:r>
          </w:p>
        </w:tc>
        <w:tc>
          <w:tcPr>
            <w:tcW w:w="4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30</w:t>
            </w:r>
          </w:p>
        </w:tc>
        <w:tc>
          <w:tcPr>
            <w:tcW w:w="149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31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32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33</w:t>
            </w:r>
          </w:p>
        </w:tc>
      </w:tr>
      <w:tr w:rsidR="003235F0" w:rsidRPr="00721950" w:rsidTr="002251BF">
        <w:tc>
          <w:tcPr>
            <w:tcW w:w="111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</w:t>
            </w:r>
          </w:p>
        </w:tc>
        <w:tc>
          <w:tcPr>
            <w:tcW w:w="1025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183410700172741070100100010010000244</w:t>
            </w:r>
          </w:p>
        </w:tc>
        <w:tc>
          <w:tcPr>
            <w:tcW w:w="634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Ремонт дороги (средний), п. Крутогоровский, Соболевский район, Камчатский край</w:t>
            </w:r>
          </w:p>
        </w:tc>
        <w:tc>
          <w:tcPr>
            <w:tcW w:w="9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 xml:space="preserve">Работы должны быть выполнены в соответствии с СП 34.13330.2012 «Автомобильные дороги», действующих </w:t>
            </w:r>
            <w:proofErr w:type="spellStart"/>
            <w:r w:rsidRPr="00721950">
              <w:rPr>
                <w:sz w:val="12"/>
                <w:szCs w:val="12"/>
              </w:rPr>
              <w:t>СанПинов</w:t>
            </w:r>
            <w:proofErr w:type="spellEnd"/>
            <w:r w:rsidRPr="00721950">
              <w:rPr>
                <w:sz w:val="12"/>
                <w:szCs w:val="12"/>
              </w:rPr>
              <w:t>, ГОСТов, Методических рекомендаций и иного законодательства РФ,</w:t>
            </w:r>
          </w:p>
        </w:tc>
        <w:tc>
          <w:tcPr>
            <w:tcW w:w="5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3712129.93</w:t>
            </w:r>
          </w:p>
        </w:tc>
        <w:tc>
          <w:tcPr>
            <w:tcW w:w="35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2821218.75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2821218.75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21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4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19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0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13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Периодичность поставки товаров (выполнения работ, оказания услуг): не предусмотрена</w:t>
            </w:r>
            <w:r w:rsidRPr="00721950">
              <w:rPr>
                <w:sz w:val="12"/>
                <w:szCs w:val="12"/>
              </w:rPr>
              <w:br/>
            </w:r>
            <w:r w:rsidRPr="00721950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До 1 ноября 2018 года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37121.30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185606.50</w:t>
            </w:r>
          </w:p>
        </w:tc>
        <w:tc>
          <w:tcPr>
            <w:tcW w:w="51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05.2018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11.2018</w:t>
            </w:r>
          </w:p>
        </w:tc>
        <w:tc>
          <w:tcPr>
            <w:tcW w:w="4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54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нет</w:t>
            </w:r>
          </w:p>
        </w:tc>
        <w:tc>
          <w:tcPr>
            <w:tcW w:w="48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да</w:t>
            </w:r>
          </w:p>
        </w:tc>
        <w:tc>
          <w:tcPr>
            <w:tcW w:w="136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149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 xml:space="preserve">Образовавшаяся экономия </w:t>
            </w:r>
            <w:proofErr w:type="gramStart"/>
            <w:r w:rsidRPr="00721950">
              <w:rPr>
                <w:sz w:val="12"/>
                <w:szCs w:val="12"/>
              </w:rPr>
              <w:t>от использования в текущем финансовом году бюджетных ассигнований в соответствии с законодательством Российской Федерации</w:t>
            </w:r>
            <w:r w:rsidRPr="00721950">
              <w:rPr>
                <w:sz w:val="12"/>
                <w:szCs w:val="12"/>
              </w:rPr>
              <w:br/>
            </w:r>
            <w:r w:rsidRPr="00721950">
              <w:rPr>
                <w:sz w:val="12"/>
                <w:szCs w:val="12"/>
              </w:rPr>
              <w:br/>
              <w:t xml:space="preserve">Изменение закупки </w:t>
            </w:r>
            <w:r w:rsidRPr="00721950">
              <w:rPr>
                <w:sz w:val="12"/>
                <w:szCs w:val="12"/>
              </w:rPr>
              <w:br/>
            </w:r>
            <w:r w:rsidRPr="00721950">
              <w:rPr>
                <w:sz w:val="12"/>
                <w:szCs w:val="12"/>
              </w:rPr>
              <w:br/>
              <w:t>сложившаяся экономия в ходе</w:t>
            </w:r>
            <w:proofErr w:type="gramEnd"/>
            <w:r w:rsidRPr="00721950">
              <w:rPr>
                <w:sz w:val="12"/>
                <w:szCs w:val="12"/>
              </w:rPr>
              <w:t xml:space="preserve"> проведения электронного аукциона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21950" w:rsidTr="002251BF">
        <w:tc>
          <w:tcPr>
            <w:tcW w:w="111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025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634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9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Ремонт дороги (средний), п. Крутогоровский, Соболевский район, Камчатский край</w:t>
            </w:r>
          </w:p>
        </w:tc>
        <w:tc>
          <w:tcPr>
            <w:tcW w:w="5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1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Условная единица</w:t>
            </w:r>
          </w:p>
        </w:tc>
        <w:tc>
          <w:tcPr>
            <w:tcW w:w="219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876</w:t>
            </w:r>
          </w:p>
        </w:tc>
        <w:tc>
          <w:tcPr>
            <w:tcW w:w="20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13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36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49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</w:tr>
      <w:tr w:rsidR="003235F0" w:rsidRPr="00721950" w:rsidTr="002251BF">
        <w:tc>
          <w:tcPr>
            <w:tcW w:w="111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2</w:t>
            </w:r>
          </w:p>
        </w:tc>
        <w:tc>
          <w:tcPr>
            <w:tcW w:w="1025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183410700172741070100100020010000244</w:t>
            </w:r>
          </w:p>
        </w:tc>
        <w:tc>
          <w:tcPr>
            <w:tcW w:w="634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Ремонт магистрального водопровода ХВС, Крутогоровского сельского поселения, Соболевского муниципал</w:t>
            </w:r>
            <w:r w:rsidRPr="00721950">
              <w:rPr>
                <w:sz w:val="12"/>
                <w:szCs w:val="12"/>
              </w:rPr>
              <w:lastRenderedPageBreak/>
              <w:t>ьного района Камчатского края</w:t>
            </w:r>
          </w:p>
        </w:tc>
        <w:tc>
          <w:tcPr>
            <w:tcW w:w="9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3773001.67</w:t>
            </w:r>
          </w:p>
        </w:tc>
        <w:tc>
          <w:tcPr>
            <w:tcW w:w="35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3773001.67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3773001.67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21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4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19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0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13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Периодичность поставки товаров (выполнения работ, оказания услуг): периодичность не предусмотрена</w:t>
            </w:r>
            <w:r w:rsidRPr="00721950">
              <w:rPr>
                <w:sz w:val="12"/>
                <w:szCs w:val="12"/>
              </w:rPr>
              <w:br/>
            </w:r>
            <w:r w:rsidRPr="00721950">
              <w:rPr>
                <w:sz w:val="12"/>
                <w:szCs w:val="12"/>
              </w:rPr>
              <w:br/>
              <w:t xml:space="preserve">Планируемый срок (сроки отдельных этапов) поставки товаров (выполнения работ, </w:t>
            </w:r>
            <w:r w:rsidRPr="00721950">
              <w:rPr>
                <w:sz w:val="12"/>
                <w:szCs w:val="12"/>
              </w:rPr>
              <w:lastRenderedPageBreak/>
              <w:t>оказания услуг): Сроки выполнения работ: с момента заключения муниципального контракта по 01 октября 2018 года.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lastRenderedPageBreak/>
              <w:t>37730.02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188650.08</w:t>
            </w:r>
          </w:p>
        </w:tc>
        <w:tc>
          <w:tcPr>
            <w:tcW w:w="51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05.2018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11.2018</w:t>
            </w:r>
          </w:p>
        </w:tc>
        <w:tc>
          <w:tcPr>
            <w:tcW w:w="4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54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нет</w:t>
            </w:r>
          </w:p>
        </w:tc>
        <w:tc>
          <w:tcPr>
            <w:tcW w:w="48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да</w:t>
            </w:r>
          </w:p>
        </w:tc>
        <w:tc>
          <w:tcPr>
            <w:tcW w:w="136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149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Иные случаи, установленные высшим исполнительным органом государственной власти субъекта Российской Федерации, местной администрацией в порядке формирования, утверждения и ведения планов-графиков закупок</w:t>
            </w:r>
            <w:r w:rsidRPr="00721950">
              <w:rPr>
                <w:sz w:val="12"/>
                <w:szCs w:val="12"/>
              </w:rPr>
              <w:br/>
            </w:r>
            <w:r w:rsidRPr="00721950">
              <w:rPr>
                <w:sz w:val="12"/>
                <w:szCs w:val="12"/>
              </w:rPr>
              <w:br/>
              <w:t xml:space="preserve">Изменение закупки </w:t>
            </w:r>
            <w:r w:rsidRPr="00721950">
              <w:rPr>
                <w:sz w:val="12"/>
                <w:szCs w:val="12"/>
              </w:rPr>
              <w:br/>
            </w:r>
            <w:r w:rsidRPr="00721950">
              <w:rPr>
                <w:sz w:val="12"/>
                <w:szCs w:val="12"/>
              </w:rPr>
              <w:lastRenderedPageBreak/>
              <w:br/>
              <w:t>корректировка объемов работ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21950" w:rsidTr="002251BF">
        <w:tc>
          <w:tcPr>
            <w:tcW w:w="111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025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634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9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Ремонт магистрального водопровода ХВС, Крутогоровского сельского поселения, Соболевского муниципального района Камчатского края</w:t>
            </w:r>
          </w:p>
        </w:tc>
        <w:tc>
          <w:tcPr>
            <w:tcW w:w="5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1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Условная единица</w:t>
            </w:r>
          </w:p>
        </w:tc>
        <w:tc>
          <w:tcPr>
            <w:tcW w:w="219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876</w:t>
            </w:r>
          </w:p>
        </w:tc>
        <w:tc>
          <w:tcPr>
            <w:tcW w:w="20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13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36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49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</w:tr>
      <w:tr w:rsidR="003235F0" w:rsidRPr="00721950" w:rsidTr="002251BF">
        <w:tc>
          <w:tcPr>
            <w:tcW w:w="111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3</w:t>
            </w:r>
          </w:p>
        </w:tc>
        <w:tc>
          <w:tcPr>
            <w:tcW w:w="1025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183410700172741070100100050010000244</w:t>
            </w:r>
          </w:p>
        </w:tc>
        <w:tc>
          <w:tcPr>
            <w:tcW w:w="634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Теплоснабжение</w:t>
            </w:r>
          </w:p>
        </w:tc>
        <w:tc>
          <w:tcPr>
            <w:tcW w:w="9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349641.58</w:t>
            </w:r>
          </w:p>
        </w:tc>
        <w:tc>
          <w:tcPr>
            <w:tcW w:w="35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349641.58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349641.58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21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4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19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0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13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Периодичность поставки товаров (выполнения работ, оказания услуг): в течение отопительного периода</w:t>
            </w:r>
            <w:r w:rsidRPr="00721950">
              <w:rPr>
                <w:sz w:val="12"/>
                <w:szCs w:val="12"/>
              </w:rPr>
              <w:br/>
            </w:r>
            <w:r w:rsidRPr="00721950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с 01.01.2018 по 31.12.2018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01.2018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12.2018</w:t>
            </w:r>
          </w:p>
        </w:tc>
        <w:tc>
          <w:tcPr>
            <w:tcW w:w="4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Закупка у единственного поставщика (подрядчика, исполнителя)</w:t>
            </w:r>
          </w:p>
        </w:tc>
        <w:tc>
          <w:tcPr>
            <w:tcW w:w="54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нет</w:t>
            </w:r>
          </w:p>
        </w:tc>
        <w:tc>
          <w:tcPr>
            <w:tcW w:w="48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нет</w:t>
            </w:r>
          </w:p>
        </w:tc>
        <w:tc>
          <w:tcPr>
            <w:tcW w:w="136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149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br/>
            </w:r>
            <w:r w:rsidRPr="00721950">
              <w:rPr>
                <w:sz w:val="12"/>
                <w:szCs w:val="12"/>
              </w:rPr>
              <w:br/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21950" w:rsidTr="002251BF">
        <w:tc>
          <w:tcPr>
            <w:tcW w:w="111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025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634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9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Теплоснабжение</w:t>
            </w:r>
          </w:p>
        </w:tc>
        <w:tc>
          <w:tcPr>
            <w:tcW w:w="5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1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proofErr w:type="spellStart"/>
            <w:r w:rsidRPr="00721950">
              <w:rPr>
                <w:sz w:val="12"/>
                <w:szCs w:val="12"/>
              </w:rPr>
              <w:t>Гигакалория</w:t>
            </w:r>
            <w:proofErr w:type="spellEnd"/>
          </w:p>
        </w:tc>
        <w:tc>
          <w:tcPr>
            <w:tcW w:w="219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233</w:t>
            </w:r>
          </w:p>
        </w:tc>
        <w:tc>
          <w:tcPr>
            <w:tcW w:w="20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0.01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0.01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13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36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49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</w:tr>
      <w:tr w:rsidR="003235F0" w:rsidRPr="00721950" w:rsidTr="002251BF">
        <w:tc>
          <w:tcPr>
            <w:tcW w:w="111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025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634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9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Теплоснабжение</w:t>
            </w:r>
          </w:p>
        </w:tc>
        <w:tc>
          <w:tcPr>
            <w:tcW w:w="5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1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proofErr w:type="spellStart"/>
            <w:r w:rsidRPr="00721950">
              <w:rPr>
                <w:sz w:val="12"/>
                <w:szCs w:val="12"/>
              </w:rPr>
              <w:t>Гигакалория</w:t>
            </w:r>
            <w:proofErr w:type="spellEnd"/>
          </w:p>
        </w:tc>
        <w:tc>
          <w:tcPr>
            <w:tcW w:w="219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233</w:t>
            </w:r>
          </w:p>
        </w:tc>
        <w:tc>
          <w:tcPr>
            <w:tcW w:w="20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8.77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8.77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13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36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49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</w:tr>
      <w:tr w:rsidR="003235F0" w:rsidRPr="00721950" w:rsidTr="002251BF">
        <w:tc>
          <w:tcPr>
            <w:tcW w:w="111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025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634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9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Теплоснабжение</w:t>
            </w:r>
          </w:p>
        </w:tc>
        <w:tc>
          <w:tcPr>
            <w:tcW w:w="5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1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proofErr w:type="spellStart"/>
            <w:r w:rsidRPr="00721950">
              <w:rPr>
                <w:sz w:val="12"/>
                <w:szCs w:val="12"/>
              </w:rPr>
              <w:t>Гигакалория</w:t>
            </w:r>
            <w:proofErr w:type="spellEnd"/>
          </w:p>
        </w:tc>
        <w:tc>
          <w:tcPr>
            <w:tcW w:w="219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233</w:t>
            </w:r>
          </w:p>
        </w:tc>
        <w:tc>
          <w:tcPr>
            <w:tcW w:w="20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15.95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15.95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13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36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49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</w:tr>
      <w:tr w:rsidR="003235F0" w:rsidRPr="00721950" w:rsidTr="002251BF">
        <w:tc>
          <w:tcPr>
            <w:tcW w:w="111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4</w:t>
            </w:r>
          </w:p>
        </w:tc>
        <w:tc>
          <w:tcPr>
            <w:tcW w:w="1025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183410700172741070100100060010000244</w:t>
            </w:r>
          </w:p>
        </w:tc>
        <w:tc>
          <w:tcPr>
            <w:tcW w:w="634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Электроснабжение (купля-продажа электрической энергии)</w:t>
            </w:r>
          </w:p>
        </w:tc>
        <w:tc>
          <w:tcPr>
            <w:tcW w:w="9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122186.64</w:t>
            </w:r>
          </w:p>
        </w:tc>
        <w:tc>
          <w:tcPr>
            <w:tcW w:w="35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122186.64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122186.64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21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4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19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0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13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 xml:space="preserve">Периодичность поставки товаров (выполнения работ, оказания услуг): Ежедневно </w:t>
            </w:r>
            <w:r w:rsidRPr="00721950">
              <w:rPr>
                <w:sz w:val="12"/>
                <w:szCs w:val="12"/>
              </w:rPr>
              <w:br/>
            </w:r>
            <w:r w:rsidRPr="00721950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с 01.01.2018 по 31.12.2018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01.2018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12.2018</w:t>
            </w:r>
          </w:p>
        </w:tc>
        <w:tc>
          <w:tcPr>
            <w:tcW w:w="4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Закупка у единственного поставщика (подрядчика, исполнителя)</w:t>
            </w:r>
          </w:p>
        </w:tc>
        <w:tc>
          <w:tcPr>
            <w:tcW w:w="54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нет</w:t>
            </w:r>
          </w:p>
        </w:tc>
        <w:tc>
          <w:tcPr>
            <w:tcW w:w="48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нет</w:t>
            </w:r>
          </w:p>
        </w:tc>
        <w:tc>
          <w:tcPr>
            <w:tcW w:w="136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149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br/>
            </w:r>
            <w:r w:rsidRPr="00721950">
              <w:rPr>
                <w:sz w:val="12"/>
                <w:szCs w:val="12"/>
              </w:rPr>
              <w:br/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21950" w:rsidTr="002251BF">
        <w:tc>
          <w:tcPr>
            <w:tcW w:w="111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025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634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9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Электроснабжение (купля-продажа электрической энергии)</w:t>
            </w:r>
          </w:p>
        </w:tc>
        <w:tc>
          <w:tcPr>
            <w:tcW w:w="5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1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Киловатт-час</w:t>
            </w:r>
          </w:p>
        </w:tc>
        <w:tc>
          <w:tcPr>
            <w:tcW w:w="219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245</w:t>
            </w:r>
          </w:p>
        </w:tc>
        <w:tc>
          <w:tcPr>
            <w:tcW w:w="20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11999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11999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13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36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49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</w:tr>
      <w:tr w:rsidR="003235F0" w:rsidRPr="00721950" w:rsidTr="002251BF">
        <w:tc>
          <w:tcPr>
            <w:tcW w:w="111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025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634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9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 xml:space="preserve">Электроснабжение (купля-продажа электрической энергии) </w:t>
            </w:r>
          </w:p>
        </w:tc>
        <w:tc>
          <w:tcPr>
            <w:tcW w:w="5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1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Киловатт-час</w:t>
            </w:r>
          </w:p>
        </w:tc>
        <w:tc>
          <w:tcPr>
            <w:tcW w:w="219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245</w:t>
            </w:r>
          </w:p>
        </w:tc>
        <w:tc>
          <w:tcPr>
            <w:tcW w:w="20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13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36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49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</w:tr>
      <w:tr w:rsidR="003235F0" w:rsidRPr="00721950" w:rsidTr="002251BF">
        <w:tc>
          <w:tcPr>
            <w:tcW w:w="111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025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634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9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Электроснабжен</w:t>
            </w:r>
            <w:r w:rsidRPr="00721950">
              <w:rPr>
                <w:sz w:val="12"/>
                <w:szCs w:val="12"/>
              </w:rPr>
              <w:lastRenderedPageBreak/>
              <w:t>ие (купля-продажа электрической энергии)</w:t>
            </w:r>
          </w:p>
        </w:tc>
        <w:tc>
          <w:tcPr>
            <w:tcW w:w="5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lastRenderedPageBreak/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1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Килова</w:t>
            </w:r>
            <w:r w:rsidRPr="00721950">
              <w:rPr>
                <w:sz w:val="12"/>
                <w:szCs w:val="12"/>
              </w:rPr>
              <w:lastRenderedPageBreak/>
              <w:t>тт-час</w:t>
            </w:r>
          </w:p>
        </w:tc>
        <w:tc>
          <w:tcPr>
            <w:tcW w:w="219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lastRenderedPageBreak/>
              <w:t>245</w:t>
            </w:r>
          </w:p>
        </w:tc>
        <w:tc>
          <w:tcPr>
            <w:tcW w:w="20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120</w:t>
            </w:r>
            <w:r w:rsidRPr="00721950">
              <w:rPr>
                <w:sz w:val="12"/>
                <w:szCs w:val="12"/>
              </w:rPr>
              <w:lastRenderedPageBreak/>
              <w:t>00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lastRenderedPageBreak/>
              <w:t>12000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13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36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49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</w:tr>
      <w:tr w:rsidR="003235F0" w:rsidRPr="00721950" w:rsidTr="002251BF">
        <w:tc>
          <w:tcPr>
            <w:tcW w:w="111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lastRenderedPageBreak/>
              <w:t>5</w:t>
            </w:r>
          </w:p>
        </w:tc>
        <w:tc>
          <w:tcPr>
            <w:tcW w:w="1025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183410700172741070100100070010000244</w:t>
            </w:r>
          </w:p>
        </w:tc>
        <w:tc>
          <w:tcPr>
            <w:tcW w:w="634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Холодное водоснабжение</w:t>
            </w:r>
          </w:p>
        </w:tc>
        <w:tc>
          <w:tcPr>
            <w:tcW w:w="9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6016.14</w:t>
            </w:r>
          </w:p>
        </w:tc>
        <w:tc>
          <w:tcPr>
            <w:tcW w:w="35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6016.14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6016.14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21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4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19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0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13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 xml:space="preserve">Периодичность поставки товаров (выполнения работ, оказания услуг): Ежедневно </w:t>
            </w:r>
            <w:r w:rsidRPr="00721950">
              <w:rPr>
                <w:sz w:val="12"/>
                <w:szCs w:val="12"/>
              </w:rPr>
              <w:br/>
            </w:r>
            <w:r w:rsidRPr="00721950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с 01.01.2018 по 31.12.2018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01.2018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12.2018</w:t>
            </w:r>
          </w:p>
        </w:tc>
        <w:tc>
          <w:tcPr>
            <w:tcW w:w="4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Закупка у единственного поставщика (подрядчика, исполнителя)</w:t>
            </w:r>
          </w:p>
        </w:tc>
        <w:tc>
          <w:tcPr>
            <w:tcW w:w="54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нет</w:t>
            </w:r>
          </w:p>
        </w:tc>
        <w:tc>
          <w:tcPr>
            <w:tcW w:w="48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нет</w:t>
            </w:r>
          </w:p>
        </w:tc>
        <w:tc>
          <w:tcPr>
            <w:tcW w:w="136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149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br/>
            </w:r>
            <w:r w:rsidRPr="00721950">
              <w:rPr>
                <w:sz w:val="12"/>
                <w:szCs w:val="12"/>
              </w:rPr>
              <w:br/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21950" w:rsidTr="002251BF">
        <w:tc>
          <w:tcPr>
            <w:tcW w:w="111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025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634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9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Холодное водоснабжение</w:t>
            </w:r>
          </w:p>
        </w:tc>
        <w:tc>
          <w:tcPr>
            <w:tcW w:w="5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1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Кубический метр</w:t>
            </w:r>
          </w:p>
        </w:tc>
        <w:tc>
          <w:tcPr>
            <w:tcW w:w="219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113</w:t>
            </w:r>
          </w:p>
        </w:tc>
        <w:tc>
          <w:tcPr>
            <w:tcW w:w="20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9.2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9.2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13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36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49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</w:tr>
      <w:tr w:rsidR="003235F0" w:rsidRPr="00721950" w:rsidTr="002251BF">
        <w:tc>
          <w:tcPr>
            <w:tcW w:w="111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025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634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9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Холодное водоснабжение</w:t>
            </w:r>
          </w:p>
        </w:tc>
        <w:tc>
          <w:tcPr>
            <w:tcW w:w="5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1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Кубический метр</w:t>
            </w:r>
          </w:p>
        </w:tc>
        <w:tc>
          <w:tcPr>
            <w:tcW w:w="219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113</w:t>
            </w:r>
          </w:p>
        </w:tc>
        <w:tc>
          <w:tcPr>
            <w:tcW w:w="20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0.01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0.01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13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36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49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</w:tr>
      <w:tr w:rsidR="003235F0" w:rsidRPr="00721950" w:rsidTr="002251BF">
        <w:tc>
          <w:tcPr>
            <w:tcW w:w="111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025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634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9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Холодное водоснабжение</w:t>
            </w:r>
          </w:p>
        </w:tc>
        <w:tc>
          <w:tcPr>
            <w:tcW w:w="5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1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Кубический метр</w:t>
            </w:r>
          </w:p>
        </w:tc>
        <w:tc>
          <w:tcPr>
            <w:tcW w:w="219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113</w:t>
            </w:r>
          </w:p>
        </w:tc>
        <w:tc>
          <w:tcPr>
            <w:tcW w:w="20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9.78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9.78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13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36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49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</w:tr>
      <w:tr w:rsidR="003235F0" w:rsidRPr="00721950" w:rsidTr="002251BF">
        <w:tc>
          <w:tcPr>
            <w:tcW w:w="111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6</w:t>
            </w:r>
          </w:p>
        </w:tc>
        <w:tc>
          <w:tcPr>
            <w:tcW w:w="1025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183410700172741070100100100014299244</w:t>
            </w:r>
          </w:p>
        </w:tc>
        <w:tc>
          <w:tcPr>
            <w:tcW w:w="634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Устройство универсальной спортивной площадки (хоккейной коробки) с размерами 15х30м, R-3.75м</w:t>
            </w:r>
          </w:p>
        </w:tc>
        <w:tc>
          <w:tcPr>
            <w:tcW w:w="9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3498846.28</w:t>
            </w:r>
          </w:p>
        </w:tc>
        <w:tc>
          <w:tcPr>
            <w:tcW w:w="35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3498846.28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3498846.28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21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4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19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0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13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Периодичность поставки товаров (выполнения работ, оказания услуг): периодичность не предусмотрена</w:t>
            </w:r>
            <w:r w:rsidRPr="00721950">
              <w:rPr>
                <w:sz w:val="12"/>
                <w:szCs w:val="12"/>
              </w:rPr>
              <w:br/>
            </w:r>
            <w:r w:rsidRPr="00721950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с момента заключения муниципального контракта до 31 октября 2018 года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34988.46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174942.31</w:t>
            </w:r>
          </w:p>
        </w:tc>
        <w:tc>
          <w:tcPr>
            <w:tcW w:w="51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08.2018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11.2018</w:t>
            </w:r>
          </w:p>
        </w:tc>
        <w:tc>
          <w:tcPr>
            <w:tcW w:w="4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54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нет</w:t>
            </w:r>
          </w:p>
        </w:tc>
        <w:tc>
          <w:tcPr>
            <w:tcW w:w="48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да</w:t>
            </w:r>
          </w:p>
        </w:tc>
        <w:tc>
          <w:tcPr>
            <w:tcW w:w="136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149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Возникновение обстоятельств, предвидеть которые на дату утверждения плана-графика закупок было невозможно</w:t>
            </w:r>
            <w:r w:rsidRPr="00721950">
              <w:rPr>
                <w:sz w:val="12"/>
                <w:szCs w:val="12"/>
              </w:rPr>
              <w:br/>
            </w:r>
            <w:r w:rsidRPr="00721950">
              <w:rPr>
                <w:sz w:val="12"/>
                <w:szCs w:val="12"/>
              </w:rPr>
              <w:br/>
              <w:t xml:space="preserve">Изменение закупки 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21950" w:rsidTr="002251BF">
        <w:tc>
          <w:tcPr>
            <w:tcW w:w="111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025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634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9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Устройство универсальной спортивной площадки (хоккейной коробки) с размерами 15х30м, R-3.75м</w:t>
            </w:r>
          </w:p>
        </w:tc>
        <w:tc>
          <w:tcPr>
            <w:tcW w:w="5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1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Условная единица</w:t>
            </w:r>
          </w:p>
        </w:tc>
        <w:tc>
          <w:tcPr>
            <w:tcW w:w="219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876</w:t>
            </w:r>
          </w:p>
        </w:tc>
        <w:tc>
          <w:tcPr>
            <w:tcW w:w="20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13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36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49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</w:tr>
      <w:tr w:rsidR="003235F0" w:rsidRPr="00721950" w:rsidTr="002251BF">
        <w:trPr>
          <w:trHeight w:val="3370"/>
        </w:trPr>
        <w:tc>
          <w:tcPr>
            <w:tcW w:w="111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lastRenderedPageBreak/>
              <w:t>7</w:t>
            </w:r>
          </w:p>
        </w:tc>
        <w:tc>
          <w:tcPr>
            <w:tcW w:w="1025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183410700172741070100100110012892244</w:t>
            </w:r>
          </w:p>
        </w:tc>
        <w:tc>
          <w:tcPr>
            <w:tcW w:w="634" w:type="dxa"/>
            <w:vMerge w:val="restar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Поставка бульдозера</w:t>
            </w:r>
          </w:p>
        </w:tc>
        <w:tc>
          <w:tcPr>
            <w:tcW w:w="9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бульдозер на гусеничных тракторах</w:t>
            </w:r>
          </w:p>
        </w:tc>
        <w:tc>
          <w:tcPr>
            <w:tcW w:w="5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7421666.67</w:t>
            </w:r>
          </w:p>
        </w:tc>
        <w:tc>
          <w:tcPr>
            <w:tcW w:w="35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30.0</w:t>
            </w:r>
          </w:p>
        </w:tc>
        <w:tc>
          <w:tcPr>
            <w:tcW w:w="41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7421666.67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7421666.67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21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4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19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0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13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Периодичность поставки товаров (выполнения работ, оказания услуг): периодичность не предусмотрена</w:t>
            </w:r>
            <w:r w:rsidRPr="00721950">
              <w:rPr>
                <w:sz w:val="12"/>
                <w:szCs w:val="12"/>
              </w:rPr>
              <w:br/>
            </w:r>
            <w:r w:rsidRPr="00721950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поставка до 10 декабря 2018 года включительно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74216.67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2226500.00</w:t>
            </w:r>
          </w:p>
        </w:tc>
        <w:tc>
          <w:tcPr>
            <w:tcW w:w="51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08.2018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12.2018</w:t>
            </w:r>
          </w:p>
        </w:tc>
        <w:tc>
          <w:tcPr>
            <w:tcW w:w="4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54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нет</w:t>
            </w:r>
          </w:p>
        </w:tc>
        <w:tc>
          <w:tcPr>
            <w:tcW w:w="48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нет</w:t>
            </w:r>
          </w:p>
        </w:tc>
        <w:tc>
          <w:tcPr>
            <w:tcW w:w="136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proofErr w:type="gramStart"/>
            <w:r w:rsidRPr="00721950">
              <w:rPr>
                <w:sz w:val="12"/>
                <w:szCs w:val="12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  <w:r w:rsidRPr="00721950">
              <w:rPr>
                <w:sz w:val="12"/>
                <w:szCs w:val="12"/>
              </w:rPr>
              <w:br/>
            </w:r>
            <w:r w:rsidRPr="00721950">
              <w:rPr>
                <w:sz w:val="12"/>
                <w:szCs w:val="12"/>
              </w:rPr>
              <w:br/>
              <w:t>ограничения в соответствии с Постановлением Правительства РФ от 14 июля 2014 г. N 656 "Об установлении запрета на допуск отдельных видов товаров машиностроения, происходящих из иностранных государств, для целей осуществления закупок для обеспечения государственных и муниципальных</w:t>
            </w:r>
            <w:proofErr w:type="gramEnd"/>
            <w:r w:rsidRPr="00721950">
              <w:rPr>
                <w:sz w:val="12"/>
                <w:szCs w:val="12"/>
              </w:rPr>
              <w:t xml:space="preserve"> нужд"</w:t>
            </w:r>
          </w:p>
        </w:tc>
        <w:tc>
          <w:tcPr>
            <w:tcW w:w="28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149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Возникновение обстоятельств, предвидеть которые на дату утверждения плана-графика закупок было невозможно</w:t>
            </w:r>
            <w:r w:rsidRPr="00721950">
              <w:rPr>
                <w:sz w:val="12"/>
                <w:szCs w:val="12"/>
              </w:rPr>
              <w:br/>
            </w:r>
            <w:r w:rsidRPr="00721950">
              <w:rPr>
                <w:sz w:val="12"/>
                <w:szCs w:val="12"/>
              </w:rPr>
              <w:br/>
              <w:t xml:space="preserve">Изменение закупки 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21950" w:rsidTr="002251BF">
        <w:tc>
          <w:tcPr>
            <w:tcW w:w="111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025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634" w:type="dxa"/>
            <w:vMerge/>
            <w:vAlign w:val="center"/>
            <w:hideMark/>
          </w:tcPr>
          <w:p w:rsidR="003235F0" w:rsidRPr="00721950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9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Бульдозер</w:t>
            </w:r>
          </w:p>
        </w:tc>
        <w:tc>
          <w:tcPr>
            <w:tcW w:w="5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1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Штука</w:t>
            </w:r>
          </w:p>
        </w:tc>
        <w:tc>
          <w:tcPr>
            <w:tcW w:w="219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796</w:t>
            </w:r>
          </w:p>
        </w:tc>
        <w:tc>
          <w:tcPr>
            <w:tcW w:w="20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13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36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49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</w:tr>
      <w:tr w:rsidR="003235F0" w:rsidRPr="00721950" w:rsidTr="002251BF">
        <w:tc>
          <w:tcPr>
            <w:tcW w:w="11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0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556" w:type="dxa"/>
            <w:gridSpan w:val="2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5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4889228.40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4889228.40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21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4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19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0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13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36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49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Изменение объема и (или) стоимости планируемых к приобретению товаров, работ, услуг, выявленное в результате 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</w:t>
            </w:r>
            <w:r w:rsidRPr="00721950">
              <w:rPr>
                <w:sz w:val="12"/>
                <w:szCs w:val="12"/>
              </w:rPr>
              <w:br/>
            </w:r>
            <w:r w:rsidRPr="00721950">
              <w:rPr>
                <w:sz w:val="12"/>
                <w:szCs w:val="12"/>
              </w:rPr>
              <w:br/>
              <w:t xml:space="preserve">Изменение закупки 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</w:tr>
      <w:tr w:rsidR="003235F0" w:rsidRPr="00721950" w:rsidTr="002251BF">
        <w:tc>
          <w:tcPr>
            <w:tcW w:w="11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0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183410700172741070100100040010000000</w:t>
            </w:r>
          </w:p>
        </w:tc>
        <w:tc>
          <w:tcPr>
            <w:tcW w:w="63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9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4889228.40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4889228.40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21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4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19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0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13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36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49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</w:tr>
      <w:tr w:rsidR="003235F0" w:rsidRPr="00721950" w:rsidTr="002251BF">
        <w:tc>
          <w:tcPr>
            <w:tcW w:w="2692" w:type="dxa"/>
            <w:gridSpan w:val="4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 xml:space="preserve">Предусмотрено на осуществление закупок - всего </w:t>
            </w:r>
          </w:p>
        </w:tc>
        <w:tc>
          <w:tcPr>
            <w:tcW w:w="5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18883488.91</w:t>
            </w:r>
          </w:p>
        </w:tc>
        <w:tc>
          <w:tcPr>
            <w:tcW w:w="35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22881806.13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22881806.13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21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4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19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0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13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36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49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</w:tr>
      <w:tr w:rsidR="003235F0" w:rsidRPr="00721950" w:rsidTr="002251BF">
        <w:tc>
          <w:tcPr>
            <w:tcW w:w="2692" w:type="dxa"/>
            <w:gridSpan w:val="4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5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35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0.00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1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19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0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2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13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36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4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149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X</w:t>
            </w:r>
          </w:p>
        </w:tc>
      </w:tr>
    </w:tbl>
    <w:p w:rsidR="003235F0" w:rsidRPr="00721950" w:rsidRDefault="003235F0" w:rsidP="003235F0">
      <w:pPr>
        <w:rPr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5"/>
        <w:gridCol w:w="6950"/>
        <w:gridCol w:w="694"/>
        <w:gridCol w:w="2778"/>
        <w:gridCol w:w="694"/>
        <w:gridCol w:w="2778"/>
      </w:tblGrid>
      <w:tr w:rsidR="003235F0" w:rsidRPr="00721950" w:rsidTr="002251BF"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Ответственный исполнитель </w:t>
            </w:r>
          </w:p>
        </w:tc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>ГЛАВА КРУТОГОРОВСКОГО СЕЛЬСКОГО ПОСЕЛЕНИЯ СОБОЛЕВСКОГО МУНИЦИПАЛ</w:t>
            </w:r>
          </w:p>
        </w:tc>
        <w:tc>
          <w:tcPr>
            <w:tcW w:w="250" w:type="pc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> </w:t>
            </w:r>
          </w:p>
        </w:tc>
        <w:tc>
          <w:tcPr>
            <w:tcW w:w="1000" w:type="pct"/>
            <w:tcBorders>
              <w:bottom w:val="single" w:sz="6" w:space="0" w:color="000000"/>
            </w:tcBorders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50" w:type="pc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> </w:t>
            </w:r>
          </w:p>
        </w:tc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ОВЧАРЕНКО Г. Н. </w:t>
            </w:r>
          </w:p>
        </w:tc>
      </w:tr>
      <w:tr w:rsidR="003235F0" w:rsidRPr="00721950" w:rsidTr="002251BF"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2500" w:type="pc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(должность) </w:t>
            </w:r>
          </w:p>
        </w:tc>
        <w:tc>
          <w:tcPr>
            <w:tcW w:w="250" w:type="pc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> </w:t>
            </w:r>
          </w:p>
        </w:tc>
        <w:tc>
          <w:tcPr>
            <w:tcW w:w="1000" w:type="pc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(подпись) </w:t>
            </w:r>
          </w:p>
        </w:tc>
        <w:tc>
          <w:tcPr>
            <w:tcW w:w="250" w:type="pc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1000" w:type="pct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(расшифровка подписи) </w:t>
            </w:r>
          </w:p>
        </w:tc>
      </w:tr>
      <w:tr w:rsidR="003235F0" w:rsidRPr="00721950" w:rsidTr="002251BF"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</w:tr>
    </w:tbl>
    <w:p w:rsidR="003235F0" w:rsidRPr="00721950" w:rsidRDefault="003235F0" w:rsidP="003235F0">
      <w:pPr>
        <w:rPr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"/>
        <w:gridCol w:w="143"/>
        <w:gridCol w:w="448"/>
        <w:gridCol w:w="144"/>
        <w:gridCol w:w="449"/>
        <w:gridCol w:w="210"/>
        <w:gridCol w:w="13437"/>
      </w:tblGrid>
      <w:tr w:rsidR="003235F0" w:rsidRPr="00721950" w:rsidTr="002251BF">
        <w:tc>
          <w:tcPr>
            <w:tcW w:w="150" w:type="pct"/>
            <w:tcBorders>
              <w:bottom w:val="single" w:sz="6" w:space="0" w:color="000000"/>
            </w:tcBorders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«02» </w:t>
            </w:r>
          </w:p>
        </w:tc>
        <w:tc>
          <w:tcPr>
            <w:tcW w:w="50" w:type="pct"/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150" w:type="pct"/>
            <w:tcBorders>
              <w:bottom w:val="single" w:sz="6" w:space="0" w:color="000000"/>
            </w:tcBorders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>08</w:t>
            </w:r>
          </w:p>
        </w:tc>
        <w:tc>
          <w:tcPr>
            <w:tcW w:w="50" w:type="pct"/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150" w:type="pct"/>
            <w:tcBorders>
              <w:bottom w:val="single" w:sz="6" w:space="0" w:color="FFFFFF"/>
            </w:tcBorders>
            <w:vAlign w:val="center"/>
            <w:hideMark/>
          </w:tcPr>
          <w:p w:rsidR="003235F0" w:rsidRPr="00721950" w:rsidRDefault="003235F0" w:rsidP="002251BF">
            <w:pPr>
              <w:jc w:val="right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20 </w:t>
            </w:r>
          </w:p>
        </w:tc>
        <w:tc>
          <w:tcPr>
            <w:tcW w:w="50" w:type="pct"/>
            <w:tcBorders>
              <w:bottom w:val="single" w:sz="6" w:space="0" w:color="000000"/>
            </w:tcBorders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  <w:proofErr w:type="gramStart"/>
            <w:r w:rsidRPr="00721950">
              <w:rPr>
                <w:sz w:val="21"/>
                <w:szCs w:val="21"/>
              </w:rPr>
              <w:t>г</w:t>
            </w:r>
            <w:proofErr w:type="gramEnd"/>
            <w:r w:rsidRPr="00721950">
              <w:rPr>
                <w:sz w:val="21"/>
                <w:szCs w:val="21"/>
              </w:rPr>
              <w:t xml:space="preserve">. </w:t>
            </w:r>
          </w:p>
        </w:tc>
      </w:tr>
    </w:tbl>
    <w:p w:rsidR="003235F0" w:rsidRDefault="003235F0" w:rsidP="003235F0">
      <w:pPr>
        <w:rPr>
          <w:sz w:val="21"/>
          <w:szCs w:val="21"/>
        </w:rPr>
      </w:pPr>
    </w:p>
    <w:p w:rsidR="003235F0" w:rsidRDefault="003235F0" w:rsidP="003235F0">
      <w:pPr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3235F0" w:rsidRPr="00721950" w:rsidRDefault="003235F0" w:rsidP="003235F0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2 к распоряжению № 98</w:t>
      </w:r>
      <w:r w:rsidRPr="003235F0">
        <w:rPr>
          <w:sz w:val="24"/>
          <w:szCs w:val="24"/>
        </w:rPr>
        <w:t xml:space="preserve"> от 02.08.2018</w:t>
      </w:r>
    </w:p>
    <w:p w:rsidR="003235F0" w:rsidRPr="00721950" w:rsidRDefault="003235F0" w:rsidP="003235F0">
      <w:pPr>
        <w:rPr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79"/>
      </w:tblGrid>
      <w:tr w:rsidR="003235F0" w:rsidRPr="00721950" w:rsidTr="002251BF"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b/>
                <w:sz w:val="24"/>
                <w:szCs w:val="24"/>
              </w:rPr>
            </w:pPr>
            <w:r w:rsidRPr="00721950">
              <w:rPr>
                <w:b/>
                <w:sz w:val="24"/>
                <w:szCs w:val="24"/>
              </w:rPr>
              <w:t xml:space="preserve">ФОРМА </w:t>
            </w:r>
            <w:r w:rsidRPr="00721950">
              <w:rPr>
                <w:b/>
                <w:sz w:val="24"/>
                <w:szCs w:val="24"/>
              </w:rPr>
              <w:br/>
              <w:t xml:space="preserve">обоснования закупок товаров, работ и услуг для обеспечения государственных и муниципальных нужд </w:t>
            </w:r>
            <w:r w:rsidRPr="00721950">
              <w:rPr>
                <w:b/>
                <w:sz w:val="24"/>
                <w:szCs w:val="24"/>
              </w:rPr>
              <w:br/>
              <w:t>при формировании и утверждении плана-графика закупок</w:t>
            </w:r>
          </w:p>
        </w:tc>
      </w:tr>
    </w:tbl>
    <w:p w:rsidR="003235F0" w:rsidRPr="00721950" w:rsidRDefault="003235F0" w:rsidP="003235F0">
      <w:pPr>
        <w:rPr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33"/>
        <w:gridCol w:w="2293"/>
        <w:gridCol w:w="1302"/>
        <w:gridCol w:w="156"/>
      </w:tblGrid>
      <w:tr w:rsidR="003235F0" w:rsidRPr="00721950" w:rsidTr="002251BF"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  <w:proofErr w:type="gramStart"/>
            <w:r w:rsidRPr="00721950">
              <w:rPr>
                <w:sz w:val="21"/>
                <w:szCs w:val="21"/>
              </w:rPr>
              <w:t xml:space="preserve">Вид документа (базовый (0), измененный (порядковый код изменения плана-графика закупок) </w:t>
            </w:r>
            <w:proofErr w:type="gramEnd"/>
          </w:p>
        </w:tc>
        <w:tc>
          <w:tcPr>
            <w:tcW w:w="750" w:type="pct"/>
            <w:tcBorders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изменения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>5</w:t>
            </w:r>
          </w:p>
        </w:tc>
      </w:tr>
      <w:tr w:rsidR="003235F0" w:rsidRPr="00721950" w:rsidTr="002251BF"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>измененный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</w:p>
        </w:tc>
      </w:tr>
    </w:tbl>
    <w:p w:rsidR="003235F0" w:rsidRPr="00721950" w:rsidRDefault="003235F0" w:rsidP="003235F0">
      <w:pPr>
        <w:rPr>
          <w:sz w:val="21"/>
          <w:szCs w:val="21"/>
        </w:rPr>
      </w:pPr>
    </w:p>
    <w:tbl>
      <w:tblPr>
        <w:tblW w:w="49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"/>
        <w:gridCol w:w="1349"/>
        <w:gridCol w:w="1278"/>
        <w:gridCol w:w="1093"/>
        <w:gridCol w:w="1261"/>
        <w:gridCol w:w="1884"/>
        <w:gridCol w:w="4135"/>
        <w:gridCol w:w="880"/>
        <w:gridCol w:w="2092"/>
        <w:gridCol w:w="1061"/>
      </w:tblGrid>
      <w:tr w:rsidR="003235F0" w:rsidRPr="00721950" w:rsidTr="002251BF">
        <w:tc>
          <w:tcPr>
            <w:tcW w:w="181" w:type="dxa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№ </w:t>
            </w:r>
            <w:proofErr w:type="gramStart"/>
            <w:r w:rsidRPr="00721950">
              <w:rPr>
                <w:bCs/>
                <w:sz w:val="12"/>
                <w:szCs w:val="12"/>
              </w:rPr>
              <w:t>п</w:t>
            </w:r>
            <w:proofErr w:type="gramEnd"/>
            <w:r w:rsidRPr="00721950">
              <w:rPr>
                <w:bCs/>
                <w:sz w:val="12"/>
                <w:szCs w:val="12"/>
              </w:rPr>
              <w:t xml:space="preserve">/п </w:t>
            </w:r>
          </w:p>
        </w:tc>
        <w:tc>
          <w:tcPr>
            <w:tcW w:w="1386" w:type="dxa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Идентификационный код закупки </w:t>
            </w:r>
          </w:p>
        </w:tc>
        <w:tc>
          <w:tcPr>
            <w:tcW w:w="1313" w:type="dxa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Наименование объекта закупки </w:t>
            </w:r>
          </w:p>
        </w:tc>
        <w:tc>
          <w:tcPr>
            <w:tcW w:w="1123" w:type="dxa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Начальная (максимальная) цена контракта, контракта заключаемого с единственным поставщиком (подрядчиком, исполнителем) </w:t>
            </w:r>
          </w:p>
        </w:tc>
        <w:tc>
          <w:tcPr>
            <w:tcW w:w="1296" w:type="dxa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Наименование метода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</w:t>
            </w:r>
          </w:p>
        </w:tc>
        <w:tc>
          <w:tcPr>
            <w:tcW w:w="1937" w:type="dxa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proofErr w:type="gramStart"/>
            <w:r w:rsidRPr="00721950">
              <w:rPr>
                <w:bCs/>
                <w:sz w:val="12"/>
                <w:szCs w:val="12"/>
              </w:rPr>
              <w:t>Обоснование невозможности применения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методов, указанных в части 1 статьи 22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закон), а также обоснование метода определения и обоснования начальной (максимальной) цены контракта, цены контракта, заключаемого</w:t>
            </w:r>
            <w:proofErr w:type="gramEnd"/>
            <w:r w:rsidRPr="00721950">
              <w:rPr>
                <w:bCs/>
                <w:sz w:val="12"/>
                <w:szCs w:val="12"/>
              </w:rPr>
              <w:t xml:space="preserve"> с единственным поставщиком (подрядчиком, исполнителем), не предусмотренного частью 1 статьи 22 Федерального закона </w:t>
            </w:r>
          </w:p>
        </w:tc>
        <w:tc>
          <w:tcPr>
            <w:tcW w:w="4251" w:type="dxa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Обоснование начальной (максимальной) цены контракта, цены контракта, заключаемого с единственным поставщиком (подрядчиком, исполнителем) в порядке, установленном статьей 22 Федерального закона </w:t>
            </w:r>
          </w:p>
        </w:tc>
        <w:tc>
          <w:tcPr>
            <w:tcW w:w="904" w:type="dxa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2151" w:type="dxa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Обоснование выбранного способа определения поставщика (подрядчика, исполнителя) </w:t>
            </w:r>
          </w:p>
        </w:tc>
        <w:tc>
          <w:tcPr>
            <w:tcW w:w="1090" w:type="dxa"/>
            <w:hideMark/>
          </w:tcPr>
          <w:p w:rsidR="003235F0" w:rsidRPr="00721950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21950">
              <w:rPr>
                <w:bCs/>
                <w:sz w:val="12"/>
                <w:szCs w:val="12"/>
              </w:rPr>
              <w:t xml:space="preserve">Обоснование дополнительных требований к участникам закупки (при наличии таких требований) </w:t>
            </w:r>
          </w:p>
        </w:tc>
      </w:tr>
      <w:tr w:rsidR="003235F0" w:rsidRPr="00721950" w:rsidTr="002251BF">
        <w:tc>
          <w:tcPr>
            <w:tcW w:w="1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</w:t>
            </w:r>
          </w:p>
        </w:tc>
        <w:tc>
          <w:tcPr>
            <w:tcW w:w="138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2</w:t>
            </w:r>
          </w:p>
        </w:tc>
        <w:tc>
          <w:tcPr>
            <w:tcW w:w="131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3</w:t>
            </w:r>
          </w:p>
        </w:tc>
        <w:tc>
          <w:tcPr>
            <w:tcW w:w="112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4</w:t>
            </w:r>
          </w:p>
        </w:tc>
        <w:tc>
          <w:tcPr>
            <w:tcW w:w="12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5</w:t>
            </w:r>
          </w:p>
        </w:tc>
        <w:tc>
          <w:tcPr>
            <w:tcW w:w="19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6</w:t>
            </w:r>
          </w:p>
        </w:tc>
        <w:tc>
          <w:tcPr>
            <w:tcW w:w="425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7</w:t>
            </w:r>
          </w:p>
        </w:tc>
        <w:tc>
          <w:tcPr>
            <w:tcW w:w="90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8</w:t>
            </w:r>
          </w:p>
        </w:tc>
        <w:tc>
          <w:tcPr>
            <w:tcW w:w="215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9</w:t>
            </w:r>
          </w:p>
        </w:tc>
        <w:tc>
          <w:tcPr>
            <w:tcW w:w="109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10</w:t>
            </w:r>
          </w:p>
        </w:tc>
      </w:tr>
      <w:tr w:rsidR="003235F0" w:rsidRPr="00721950" w:rsidTr="002251BF">
        <w:tc>
          <w:tcPr>
            <w:tcW w:w="1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</w:t>
            </w:r>
          </w:p>
        </w:tc>
        <w:tc>
          <w:tcPr>
            <w:tcW w:w="138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183410700172741070100100010010000244</w:t>
            </w:r>
          </w:p>
        </w:tc>
        <w:tc>
          <w:tcPr>
            <w:tcW w:w="131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Ремонт дороги (средний), п. Крутогоровский, Соболевский район, Камчатский край</w:t>
            </w:r>
          </w:p>
        </w:tc>
        <w:tc>
          <w:tcPr>
            <w:tcW w:w="112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3712129.93</w:t>
            </w:r>
          </w:p>
        </w:tc>
        <w:tc>
          <w:tcPr>
            <w:tcW w:w="12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 xml:space="preserve">Проектно-сметный метод </w:t>
            </w:r>
          </w:p>
        </w:tc>
        <w:tc>
          <w:tcPr>
            <w:tcW w:w="19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5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обоснование начальной максимальной цены контракта выполнено на основании Сводного сметного расчета от 15.05.2018, включая Локальный сметный расчет № 19/18 от 15.05.2018</w:t>
            </w:r>
          </w:p>
        </w:tc>
        <w:tc>
          <w:tcPr>
            <w:tcW w:w="90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215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Объект закупки входит в Перечень товаров, работ, услуг, в случае осуществления закупок которых заказчик обязан проводить аукцион в электронной форме (электронный аукцион) (утв. распоряжением Правительства РФ от 21 марта 2016 г. N 471-р)</w:t>
            </w:r>
          </w:p>
        </w:tc>
        <w:tc>
          <w:tcPr>
            <w:tcW w:w="109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21950" w:rsidTr="002251BF">
        <w:tc>
          <w:tcPr>
            <w:tcW w:w="1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2</w:t>
            </w:r>
          </w:p>
        </w:tc>
        <w:tc>
          <w:tcPr>
            <w:tcW w:w="138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183410700172741070100100020010000244</w:t>
            </w:r>
          </w:p>
        </w:tc>
        <w:tc>
          <w:tcPr>
            <w:tcW w:w="131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Ремонт магистрального водопровода ХВС, Крутогоровского сельского поселения, Соболевского муниципального района Камчатского края</w:t>
            </w:r>
          </w:p>
        </w:tc>
        <w:tc>
          <w:tcPr>
            <w:tcW w:w="112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3773001.67</w:t>
            </w:r>
          </w:p>
        </w:tc>
        <w:tc>
          <w:tcPr>
            <w:tcW w:w="12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 xml:space="preserve">Проектно-сметный метод </w:t>
            </w:r>
          </w:p>
        </w:tc>
        <w:tc>
          <w:tcPr>
            <w:tcW w:w="19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5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proofErr w:type="gramStart"/>
            <w:r w:rsidRPr="00721950">
              <w:rPr>
                <w:sz w:val="12"/>
                <w:szCs w:val="12"/>
              </w:rPr>
              <w:t>Начальная (максимальная) цена контракта рассчитана на основании Сводного сметного стоимости № 22 от 16.05.2018, включая локальный сметный расчет № 22/18 от 16.05.2018</w:t>
            </w:r>
            <w:proofErr w:type="gramEnd"/>
          </w:p>
        </w:tc>
        <w:tc>
          <w:tcPr>
            <w:tcW w:w="90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215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 xml:space="preserve">Объект закупки входит в Перечень товаров, работ, услуг, в случае осуществления закупок которых заказчик обязан проводить аукцион в электронной форме (электронный аукцион) (утв. распоряжением Правительства РФ от 21 марта 2016 г. N 471-р) </w:t>
            </w:r>
          </w:p>
        </w:tc>
        <w:tc>
          <w:tcPr>
            <w:tcW w:w="109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21950" w:rsidTr="002251BF">
        <w:tc>
          <w:tcPr>
            <w:tcW w:w="1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3</w:t>
            </w:r>
          </w:p>
        </w:tc>
        <w:tc>
          <w:tcPr>
            <w:tcW w:w="138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183410700172741070100100050010000244</w:t>
            </w:r>
          </w:p>
        </w:tc>
        <w:tc>
          <w:tcPr>
            <w:tcW w:w="131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Теплоснабжение</w:t>
            </w:r>
          </w:p>
        </w:tc>
        <w:tc>
          <w:tcPr>
            <w:tcW w:w="112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349641.58</w:t>
            </w:r>
          </w:p>
        </w:tc>
        <w:tc>
          <w:tcPr>
            <w:tcW w:w="12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 xml:space="preserve">Тарифный метод </w:t>
            </w:r>
          </w:p>
        </w:tc>
        <w:tc>
          <w:tcPr>
            <w:tcW w:w="19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5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Постановление Региональной службы по тарифам и ценам Камчатского края от 08.12.2016 № 357 «Об утверждении тарифов на тепловую энергию, поставляемую АО «Корякэнерго» потребителям Крутогоровского сельского поселения Соболевского района, на 2017-2019 годы». Объемы в пределах утвержденных лимитов потребления коммунальных ресурсов.</w:t>
            </w:r>
          </w:p>
        </w:tc>
        <w:tc>
          <w:tcPr>
            <w:tcW w:w="90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Закупка у единственного поставщика (подрядчика, исполнителя)</w:t>
            </w:r>
          </w:p>
        </w:tc>
        <w:tc>
          <w:tcPr>
            <w:tcW w:w="215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п. 8 ч. 1 ст.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109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21950" w:rsidTr="002251BF">
        <w:tc>
          <w:tcPr>
            <w:tcW w:w="1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4</w:t>
            </w:r>
          </w:p>
        </w:tc>
        <w:tc>
          <w:tcPr>
            <w:tcW w:w="138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183410700172741070100100060010000244</w:t>
            </w:r>
          </w:p>
        </w:tc>
        <w:tc>
          <w:tcPr>
            <w:tcW w:w="131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Электроснабжение (купля-продажа электрической энергии)</w:t>
            </w:r>
          </w:p>
        </w:tc>
        <w:tc>
          <w:tcPr>
            <w:tcW w:w="112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122186.64</w:t>
            </w:r>
          </w:p>
        </w:tc>
        <w:tc>
          <w:tcPr>
            <w:tcW w:w="12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 xml:space="preserve">Тарифный метод </w:t>
            </w:r>
          </w:p>
        </w:tc>
        <w:tc>
          <w:tcPr>
            <w:tcW w:w="19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5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 xml:space="preserve">Постановление Региональной службы по тарифам и ценам Камчатского края от 26.12.2017 г. № 874 "Об утверждении базовых тарифов на электрическую энергию, с учетом субсидирования из краевого бюджета, поставляемую </w:t>
            </w:r>
            <w:proofErr w:type="spellStart"/>
            <w:r w:rsidRPr="00721950">
              <w:rPr>
                <w:sz w:val="12"/>
                <w:szCs w:val="12"/>
              </w:rPr>
              <w:t>энергоснабжающими</w:t>
            </w:r>
            <w:proofErr w:type="spellEnd"/>
            <w:r w:rsidRPr="00721950">
              <w:rPr>
                <w:sz w:val="12"/>
                <w:szCs w:val="12"/>
              </w:rPr>
              <w:t xml:space="preserve"> организациями потребителям электрической энергии (мощности) категории «прочие потребители» на территории Камчатского края (за исключением категории «население ») на 2018 год". Объемы в пределах </w:t>
            </w:r>
            <w:r w:rsidRPr="00721950">
              <w:rPr>
                <w:sz w:val="12"/>
                <w:szCs w:val="12"/>
              </w:rPr>
              <w:lastRenderedPageBreak/>
              <w:t>утвержденных лимитов потребления коммунальных ресурсов.</w:t>
            </w:r>
          </w:p>
        </w:tc>
        <w:tc>
          <w:tcPr>
            <w:tcW w:w="90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lastRenderedPageBreak/>
              <w:t>Закупка у единственного поставщика (подрядчика, исполнителя)</w:t>
            </w:r>
          </w:p>
        </w:tc>
        <w:tc>
          <w:tcPr>
            <w:tcW w:w="215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п. 29 ч. 1 ст.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109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21950" w:rsidTr="002251BF">
        <w:tc>
          <w:tcPr>
            <w:tcW w:w="1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lastRenderedPageBreak/>
              <w:t>5</w:t>
            </w:r>
          </w:p>
        </w:tc>
        <w:tc>
          <w:tcPr>
            <w:tcW w:w="138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183410700172741070100100070010000244</w:t>
            </w:r>
          </w:p>
        </w:tc>
        <w:tc>
          <w:tcPr>
            <w:tcW w:w="131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Холодное водоснабжение</w:t>
            </w:r>
          </w:p>
        </w:tc>
        <w:tc>
          <w:tcPr>
            <w:tcW w:w="112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6016.14</w:t>
            </w:r>
          </w:p>
        </w:tc>
        <w:tc>
          <w:tcPr>
            <w:tcW w:w="12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 xml:space="preserve">Тарифный метод </w:t>
            </w:r>
          </w:p>
        </w:tc>
        <w:tc>
          <w:tcPr>
            <w:tcW w:w="19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5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 xml:space="preserve">Постановление Региональной службы по тарифам и ценам Камчатского края от 08.12.2018 № 351 "Об утверждении тарифов на питьевую воду (питьевое водоснабжение) АО «Корякэнерго» потребителям Крутогоровского сельского поселения Соболевского </w:t>
            </w:r>
            <w:proofErr w:type="spellStart"/>
            <w:r w:rsidRPr="00721950">
              <w:rPr>
                <w:sz w:val="12"/>
                <w:szCs w:val="12"/>
              </w:rPr>
              <w:t>муниципальногорайона</w:t>
            </w:r>
            <w:proofErr w:type="spellEnd"/>
            <w:r w:rsidRPr="00721950">
              <w:rPr>
                <w:sz w:val="12"/>
                <w:szCs w:val="12"/>
              </w:rPr>
              <w:t xml:space="preserve"> на 2017-2019 годы". Объемы в пределах утвержденных лимитов потребления коммунальных ресурсов.</w:t>
            </w:r>
          </w:p>
        </w:tc>
        <w:tc>
          <w:tcPr>
            <w:tcW w:w="90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Закупка у единственного поставщика (подрядчика, исполнителя)</w:t>
            </w:r>
          </w:p>
        </w:tc>
        <w:tc>
          <w:tcPr>
            <w:tcW w:w="215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п. 8 ч. 1 ст.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109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21950" w:rsidTr="002251BF">
        <w:tc>
          <w:tcPr>
            <w:tcW w:w="1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6</w:t>
            </w:r>
          </w:p>
        </w:tc>
        <w:tc>
          <w:tcPr>
            <w:tcW w:w="138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183410700172741070100100100014299244</w:t>
            </w:r>
          </w:p>
        </w:tc>
        <w:tc>
          <w:tcPr>
            <w:tcW w:w="131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Устройство универсальной спортивной площадки (хоккейной коробки) с размерами 15х30м, R-3.75м</w:t>
            </w:r>
          </w:p>
        </w:tc>
        <w:tc>
          <w:tcPr>
            <w:tcW w:w="112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3498846.28</w:t>
            </w:r>
          </w:p>
        </w:tc>
        <w:tc>
          <w:tcPr>
            <w:tcW w:w="12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 xml:space="preserve">Проектно-сметный метод </w:t>
            </w:r>
          </w:p>
        </w:tc>
        <w:tc>
          <w:tcPr>
            <w:tcW w:w="19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5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На основании Сводного сметного расчета № 20 от 11.07.2018, Локального сметного расчета №20/18 от 11.07.2018, Расчета №1 "Затраты на перебазировку спецтехники" от 11.07.2018, Расчета №2 "Возмещение расходов, связанных со служебными командировками" от 11.07.2018, Расчета №3 "Затраты по перевозке командированных рабочих на объект (к месту временного проживания)" от 11.07.2018.</w:t>
            </w:r>
          </w:p>
        </w:tc>
        <w:tc>
          <w:tcPr>
            <w:tcW w:w="90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215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 xml:space="preserve">Объект закупки входит в Перечень товаров, работ, услуг, в случае осуществления закупок которых заказчик обязан проводить аукцион в электронной форме (электронный аукцион) (утв. распоряжением Правительства РФ от 21 марта 2016 г. N 471-р) </w:t>
            </w:r>
          </w:p>
        </w:tc>
        <w:tc>
          <w:tcPr>
            <w:tcW w:w="109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21950" w:rsidTr="002251BF">
        <w:tc>
          <w:tcPr>
            <w:tcW w:w="1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7</w:t>
            </w:r>
          </w:p>
        </w:tc>
        <w:tc>
          <w:tcPr>
            <w:tcW w:w="138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183410700172741070100100110012892244</w:t>
            </w:r>
          </w:p>
        </w:tc>
        <w:tc>
          <w:tcPr>
            <w:tcW w:w="131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Поставка бульдозера</w:t>
            </w:r>
          </w:p>
        </w:tc>
        <w:tc>
          <w:tcPr>
            <w:tcW w:w="112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7421666.67</w:t>
            </w:r>
          </w:p>
        </w:tc>
        <w:tc>
          <w:tcPr>
            <w:tcW w:w="12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 xml:space="preserve">Метод сопоставимых рыночных цен (анализа рынка) </w:t>
            </w:r>
          </w:p>
        </w:tc>
        <w:tc>
          <w:tcPr>
            <w:tcW w:w="19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5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на основании трех коммерческих предложений: 1. от 18.07.2018 - 7280000,00 руб.; 2. от 20.07.2018 - 7425000,00 руб.; 3. 24.07.2018 - 7560000,00 руб. (7280000+7425000+7560000)/3=7421666,67 руб. Среднее квадратичное отклонение 140 029,76. Коэффициент вариации(%) 1,88. НМЦК 7 421 666,67 руб.</w:t>
            </w:r>
          </w:p>
        </w:tc>
        <w:tc>
          <w:tcPr>
            <w:tcW w:w="90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215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 xml:space="preserve">Объект закупки входит в Перечень товаров, работ, услуг, в случае осуществления закупок которых заказчик обязан проводить аукцион в электронной форме (электронный аукцион) (утв. распоряжением Правительства РФ от 21 марта 2016 г. N 471-р) </w:t>
            </w:r>
          </w:p>
        </w:tc>
        <w:tc>
          <w:tcPr>
            <w:tcW w:w="109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21950" w:rsidTr="002251BF">
        <w:tc>
          <w:tcPr>
            <w:tcW w:w="18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8</w:t>
            </w:r>
          </w:p>
        </w:tc>
        <w:tc>
          <w:tcPr>
            <w:tcW w:w="138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183410700172741070100100040010000000</w:t>
            </w:r>
          </w:p>
        </w:tc>
        <w:tc>
          <w:tcPr>
            <w:tcW w:w="131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1123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  <w:r w:rsidRPr="00721950">
              <w:rPr>
                <w:sz w:val="12"/>
                <w:szCs w:val="12"/>
              </w:rPr>
              <w:t>4889228.40</w:t>
            </w:r>
          </w:p>
        </w:tc>
        <w:tc>
          <w:tcPr>
            <w:tcW w:w="1296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937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5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904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151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090" w:type="dxa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</w:tbl>
    <w:p w:rsidR="003235F0" w:rsidRPr="00721950" w:rsidRDefault="003235F0" w:rsidP="003235F0">
      <w:pPr>
        <w:rPr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62"/>
        <w:gridCol w:w="152"/>
        <w:gridCol w:w="1090"/>
        <w:gridCol w:w="1070"/>
        <w:gridCol w:w="521"/>
        <w:gridCol w:w="66"/>
        <w:gridCol w:w="2158"/>
        <w:gridCol w:w="66"/>
        <w:gridCol w:w="261"/>
        <w:gridCol w:w="261"/>
        <w:gridCol w:w="172"/>
      </w:tblGrid>
      <w:tr w:rsidR="003235F0" w:rsidRPr="00721950" w:rsidTr="002251BF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>Овчаренко Галина Николаевна, Глава Крутогоровского сельского поселения</w:t>
            </w:r>
          </w:p>
        </w:tc>
        <w:tc>
          <w:tcPr>
            <w:tcW w:w="50" w:type="pct"/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</w:p>
        </w:tc>
        <w:tc>
          <w:tcPr>
            <w:tcW w:w="350" w:type="pct"/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«02» </w:t>
            </w: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>08</w:t>
            </w: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20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  <w:proofErr w:type="gramStart"/>
            <w:r w:rsidRPr="00721950">
              <w:rPr>
                <w:sz w:val="21"/>
                <w:szCs w:val="21"/>
              </w:rPr>
              <w:t>г</w:t>
            </w:r>
            <w:proofErr w:type="gramEnd"/>
            <w:r w:rsidRPr="00721950">
              <w:rPr>
                <w:sz w:val="21"/>
                <w:szCs w:val="21"/>
              </w:rPr>
              <w:t xml:space="preserve">. </w:t>
            </w:r>
          </w:p>
        </w:tc>
      </w:tr>
      <w:tr w:rsidR="003235F0" w:rsidRPr="00721950" w:rsidTr="002251BF"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(Ф.И.О., должность руководителя (уполномоченного должностного лица) заказчика) </w:t>
            </w: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(подпись) </w:t>
            </w: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(дата утверждения) </w:t>
            </w: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</w:tr>
      <w:tr w:rsidR="003235F0" w:rsidRPr="00721950" w:rsidTr="002251BF"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</w:tr>
      <w:tr w:rsidR="003235F0" w:rsidRPr="00721950" w:rsidTr="002251BF"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</w:tr>
      <w:tr w:rsidR="003235F0" w:rsidRPr="00721950" w:rsidTr="002251BF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>ОВЧАРЕНКО ГАЛИНА НИКОЛАЕВНА</w:t>
            </w: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М.П. </w:t>
            </w: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</w:tr>
      <w:tr w:rsidR="003235F0" w:rsidRPr="00721950" w:rsidTr="002251BF"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(Ф.И.О. ответственного исполнителя) </w:t>
            </w: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jc w:val="center"/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(подпись) </w:t>
            </w: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>
            <w:pPr>
              <w:rPr>
                <w:sz w:val="21"/>
                <w:szCs w:val="21"/>
              </w:rPr>
            </w:pPr>
            <w:r w:rsidRPr="00721950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  <w:tc>
          <w:tcPr>
            <w:tcW w:w="0" w:type="auto"/>
            <w:vAlign w:val="center"/>
            <w:hideMark/>
          </w:tcPr>
          <w:p w:rsidR="003235F0" w:rsidRPr="00721950" w:rsidRDefault="003235F0" w:rsidP="002251BF"/>
        </w:tc>
      </w:tr>
    </w:tbl>
    <w:p w:rsidR="003235F0" w:rsidRPr="00721950" w:rsidRDefault="003235F0" w:rsidP="003235F0"/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B40AEF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 </w:t>
      </w:r>
    </w:p>
    <w:p w:rsidR="00465B4E" w:rsidRDefault="00465B4E" w:rsidP="00451E0B">
      <w:pPr>
        <w:ind w:right="-5"/>
        <w:jc w:val="both"/>
      </w:pPr>
    </w:p>
    <w:p w:rsidR="003235F0" w:rsidRDefault="003235F0" w:rsidP="00451E0B">
      <w:pPr>
        <w:ind w:right="-5"/>
        <w:jc w:val="both"/>
      </w:pPr>
    </w:p>
    <w:p w:rsidR="003235F0" w:rsidRDefault="003235F0" w:rsidP="00451E0B">
      <w:pPr>
        <w:ind w:right="-5"/>
        <w:jc w:val="both"/>
      </w:pPr>
    </w:p>
    <w:p w:rsidR="003235F0" w:rsidRDefault="003235F0" w:rsidP="00451E0B">
      <w:pPr>
        <w:ind w:right="-5"/>
        <w:jc w:val="both"/>
      </w:pPr>
    </w:p>
    <w:p w:rsidR="003235F0" w:rsidRDefault="003235F0" w:rsidP="00451E0B">
      <w:pPr>
        <w:ind w:right="-5"/>
        <w:jc w:val="both"/>
      </w:pPr>
    </w:p>
    <w:p w:rsidR="003235F0" w:rsidRDefault="003235F0" w:rsidP="00451E0B">
      <w:pPr>
        <w:ind w:right="-5"/>
        <w:jc w:val="both"/>
      </w:pPr>
    </w:p>
    <w:p w:rsidR="003235F0" w:rsidRDefault="003235F0" w:rsidP="00451E0B">
      <w:pPr>
        <w:ind w:right="-5"/>
        <w:jc w:val="both"/>
      </w:pPr>
    </w:p>
    <w:p w:rsidR="003235F0" w:rsidRDefault="003235F0" w:rsidP="00451E0B">
      <w:pPr>
        <w:ind w:right="-5"/>
        <w:jc w:val="both"/>
      </w:pPr>
    </w:p>
    <w:p w:rsidR="003235F0" w:rsidRDefault="003235F0" w:rsidP="00451E0B">
      <w:pPr>
        <w:ind w:right="-5"/>
        <w:jc w:val="both"/>
      </w:pPr>
    </w:p>
    <w:p w:rsidR="003235F0" w:rsidRDefault="003235F0" w:rsidP="00451E0B">
      <w:pPr>
        <w:ind w:right="-5"/>
        <w:jc w:val="both"/>
      </w:pPr>
    </w:p>
    <w:p w:rsidR="003235F0" w:rsidRPr="00787432" w:rsidRDefault="003235F0" w:rsidP="003235F0">
      <w:pPr>
        <w:jc w:val="right"/>
        <w:rPr>
          <w:sz w:val="24"/>
        </w:rPr>
      </w:pPr>
      <w:r w:rsidRPr="003235F0">
        <w:rPr>
          <w:sz w:val="24"/>
        </w:rPr>
        <w:lastRenderedPageBreak/>
        <w:t>П</w:t>
      </w:r>
      <w:r>
        <w:rPr>
          <w:sz w:val="24"/>
        </w:rPr>
        <w:t xml:space="preserve">риложение 3 к распоряжению № 98 </w:t>
      </w:r>
      <w:r w:rsidRPr="003235F0">
        <w:rPr>
          <w:sz w:val="24"/>
        </w:rPr>
        <w:t>от 0</w:t>
      </w:r>
      <w:r>
        <w:rPr>
          <w:sz w:val="24"/>
        </w:rPr>
        <w:t>2</w:t>
      </w:r>
      <w:r w:rsidRPr="003235F0">
        <w:rPr>
          <w:sz w:val="24"/>
        </w:rPr>
        <w:t>.08.2018</w:t>
      </w:r>
    </w:p>
    <w:p w:rsidR="003235F0" w:rsidRPr="00787432" w:rsidRDefault="003235F0" w:rsidP="003235F0">
      <w:pPr>
        <w:rPr>
          <w:sz w:val="16"/>
          <w:szCs w:val="16"/>
        </w:rPr>
      </w:pPr>
    </w:p>
    <w:tbl>
      <w:tblPr>
        <w:tblW w:w="1715" w:type="pct"/>
        <w:tblInd w:w="103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3"/>
        <w:gridCol w:w="60"/>
        <w:gridCol w:w="1410"/>
        <w:gridCol w:w="60"/>
        <w:gridCol w:w="1658"/>
      </w:tblGrid>
      <w:tr w:rsidR="003235F0" w:rsidRPr="00787432" w:rsidTr="002251BF">
        <w:tc>
          <w:tcPr>
            <w:tcW w:w="5000" w:type="pct"/>
            <w:gridSpan w:val="5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 xml:space="preserve">УТВЕРЖДАЮ </w:t>
            </w:r>
            <w:r w:rsidRPr="00787432">
              <w:rPr>
                <w:sz w:val="24"/>
                <w:szCs w:val="24"/>
              </w:rPr>
              <w:br/>
            </w:r>
            <w:r w:rsidRPr="00787432">
              <w:rPr>
                <w:sz w:val="24"/>
                <w:szCs w:val="24"/>
              </w:rPr>
              <w:br/>
              <w:t xml:space="preserve">Руководитель (уполномоченное лицо) </w:t>
            </w:r>
          </w:p>
        </w:tc>
      </w:tr>
      <w:tr w:rsidR="003235F0" w:rsidRPr="00787432" w:rsidTr="002251BF">
        <w:tc>
          <w:tcPr>
            <w:tcW w:w="1973" w:type="pct"/>
            <w:tcBorders>
              <w:bottom w:val="single" w:sz="6" w:space="0" w:color="000000"/>
            </w:tcBorders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>Глава Крутогоровского сельского поселения</w:t>
            </w:r>
          </w:p>
        </w:tc>
        <w:tc>
          <w:tcPr>
            <w:tcW w:w="58" w:type="pc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> </w:t>
            </w:r>
          </w:p>
        </w:tc>
        <w:tc>
          <w:tcPr>
            <w:tcW w:w="1368" w:type="pct"/>
            <w:tcBorders>
              <w:bottom w:val="single" w:sz="6" w:space="0" w:color="000000"/>
            </w:tcBorders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1" w:type="pc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> </w:t>
            </w:r>
          </w:p>
        </w:tc>
        <w:tc>
          <w:tcPr>
            <w:tcW w:w="1539" w:type="pct"/>
            <w:tcBorders>
              <w:bottom w:val="single" w:sz="6" w:space="0" w:color="000000"/>
            </w:tcBorders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 xml:space="preserve">Овчаренко Г. Н. </w:t>
            </w:r>
          </w:p>
        </w:tc>
      </w:tr>
      <w:tr w:rsidR="003235F0" w:rsidRPr="00787432" w:rsidTr="002251BF">
        <w:tc>
          <w:tcPr>
            <w:tcW w:w="1973" w:type="pc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6"/>
                <w:szCs w:val="16"/>
              </w:rPr>
            </w:pPr>
            <w:r w:rsidRPr="00787432">
              <w:rPr>
                <w:sz w:val="16"/>
                <w:szCs w:val="16"/>
              </w:rPr>
              <w:t xml:space="preserve">(должность) </w:t>
            </w:r>
          </w:p>
        </w:tc>
        <w:tc>
          <w:tcPr>
            <w:tcW w:w="58" w:type="pc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6"/>
                <w:szCs w:val="16"/>
              </w:rPr>
            </w:pPr>
            <w:r w:rsidRPr="00787432">
              <w:rPr>
                <w:sz w:val="16"/>
                <w:szCs w:val="16"/>
              </w:rPr>
              <w:t> </w:t>
            </w:r>
          </w:p>
        </w:tc>
        <w:tc>
          <w:tcPr>
            <w:tcW w:w="1368" w:type="pc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6"/>
                <w:szCs w:val="16"/>
              </w:rPr>
            </w:pPr>
            <w:r w:rsidRPr="00787432">
              <w:rPr>
                <w:sz w:val="16"/>
                <w:szCs w:val="16"/>
              </w:rPr>
              <w:t xml:space="preserve">(подпись) </w:t>
            </w:r>
          </w:p>
        </w:tc>
        <w:tc>
          <w:tcPr>
            <w:tcW w:w="61" w:type="pc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6"/>
                <w:szCs w:val="16"/>
              </w:rPr>
            </w:pPr>
            <w:r w:rsidRPr="00787432">
              <w:rPr>
                <w:sz w:val="16"/>
                <w:szCs w:val="16"/>
              </w:rPr>
              <w:t xml:space="preserve">  </w:t>
            </w:r>
          </w:p>
        </w:tc>
        <w:tc>
          <w:tcPr>
            <w:tcW w:w="1539" w:type="pc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6"/>
                <w:szCs w:val="16"/>
              </w:rPr>
            </w:pPr>
            <w:r w:rsidRPr="00787432">
              <w:rPr>
                <w:sz w:val="16"/>
                <w:szCs w:val="16"/>
              </w:rPr>
              <w:t xml:space="preserve">(расшифровка подписи) </w:t>
            </w:r>
          </w:p>
        </w:tc>
      </w:tr>
      <w:tr w:rsidR="003235F0" w:rsidRPr="00787432" w:rsidTr="002251BF">
        <w:tc>
          <w:tcPr>
            <w:tcW w:w="1973" w:type="pct"/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> 03.08.2018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</w:p>
        </w:tc>
      </w:tr>
    </w:tbl>
    <w:p w:rsidR="003235F0" w:rsidRPr="00787432" w:rsidRDefault="003235F0" w:rsidP="003235F0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79"/>
      </w:tblGrid>
      <w:tr w:rsidR="003235F0" w:rsidRPr="00787432" w:rsidTr="002251BF"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/>
                <w:sz w:val="24"/>
                <w:szCs w:val="24"/>
              </w:rPr>
            </w:pPr>
            <w:r w:rsidRPr="00787432">
              <w:rPr>
                <w:b/>
                <w:sz w:val="24"/>
                <w:szCs w:val="24"/>
              </w:rPr>
              <w:t xml:space="preserve">ПЛАН-ГРАФИК </w:t>
            </w:r>
            <w:r w:rsidRPr="00787432">
              <w:rPr>
                <w:b/>
                <w:sz w:val="24"/>
                <w:szCs w:val="24"/>
              </w:rPr>
              <w:br/>
              <w:t xml:space="preserve">закупок товаров, работ, услуг для обеспечения нужд субъекта Российской Федерации и муниципальных нужд </w:t>
            </w:r>
            <w:r w:rsidRPr="00787432">
              <w:rPr>
                <w:b/>
                <w:sz w:val="24"/>
                <w:szCs w:val="24"/>
              </w:rPr>
              <w:br/>
              <w:t xml:space="preserve">на 20 </w:t>
            </w:r>
            <w:r w:rsidRPr="00787432">
              <w:rPr>
                <w:b/>
                <w:sz w:val="24"/>
                <w:szCs w:val="24"/>
                <w:u w:val="single"/>
              </w:rPr>
              <w:t>18</w:t>
            </w:r>
            <w:r w:rsidRPr="00787432">
              <w:rPr>
                <w:b/>
                <w:sz w:val="24"/>
                <w:szCs w:val="24"/>
              </w:rPr>
              <w:t xml:space="preserve"> год</w:t>
            </w:r>
          </w:p>
        </w:tc>
      </w:tr>
    </w:tbl>
    <w:p w:rsidR="003235F0" w:rsidRPr="00787432" w:rsidRDefault="003235F0" w:rsidP="003235F0">
      <w:pPr>
        <w:rPr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89"/>
        <w:gridCol w:w="6130"/>
        <w:gridCol w:w="1235"/>
        <w:gridCol w:w="1330"/>
      </w:tblGrid>
      <w:tr w:rsidR="003235F0" w:rsidRPr="00787432" w:rsidTr="002251BF"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 xml:space="preserve">Коды </w:t>
            </w:r>
          </w:p>
        </w:tc>
      </w:tr>
      <w:tr w:rsidR="003235F0" w:rsidRPr="00787432" w:rsidTr="002251BF">
        <w:tc>
          <w:tcPr>
            <w:tcW w:w="0" w:type="auto"/>
            <w:tcBorders>
              <w:bottom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 xml:space="preserve">Дата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>03.08.2018</w:t>
            </w:r>
          </w:p>
        </w:tc>
      </w:tr>
      <w:tr w:rsidR="003235F0" w:rsidRPr="00787432" w:rsidTr="002251B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proofErr w:type="gramStart"/>
            <w:r w:rsidRPr="00787432">
              <w:rPr>
                <w:sz w:val="24"/>
                <w:szCs w:val="24"/>
              </w:rPr>
              <w:t xml:space="preserve">Наименование заказчика (государственного (муниципального) заказчика, бюджетного, автономного учреждения или государственного (муниципального) унитарного предприятия) 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 xml:space="preserve">по ОКПО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 xml:space="preserve">04159938 </w:t>
            </w:r>
          </w:p>
        </w:tc>
      </w:tr>
      <w:tr w:rsidR="003235F0" w:rsidRPr="00787432" w:rsidTr="002251B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>4107001727</w:t>
            </w:r>
          </w:p>
        </w:tc>
      </w:tr>
      <w:tr w:rsidR="003235F0" w:rsidRPr="00787432" w:rsidTr="002251B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 xml:space="preserve">КПП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>410701001</w:t>
            </w:r>
          </w:p>
        </w:tc>
      </w:tr>
      <w:tr w:rsidR="003235F0" w:rsidRPr="00787432" w:rsidTr="002251B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 xml:space="preserve">Организационно-правовая форма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>Муниципальные казенные учреждения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 xml:space="preserve">по ОКОПФ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>75404</w:t>
            </w:r>
          </w:p>
        </w:tc>
      </w:tr>
      <w:tr w:rsidR="003235F0" w:rsidRPr="00787432" w:rsidTr="002251B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 xml:space="preserve">Форма собственности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>Муниципальная собственность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 xml:space="preserve">по ОКФС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>14</w:t>
            </w:r>
          </w:p>
        </w:tc>
      </w:tr>
      <w:tr w:rsidR="003235F0" w:rsidRPr="00787432" w:rsidTr="002251B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 xml:space="preserve">Наименование публично-правового образования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>Крутогоровское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 xml:space="preserve">по ОКТМО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>30613403101</w:t>
            </w:r>
          </w:p>
        </w:tc>
      </w:tr>
      <w:tr w:rsidR="003235F0" w:rsidRPr="00787432" w:rsidTr="002251B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 xml:space="preserve">Место нахождения (адрес), телефон, адрес электронной почты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 xml:space="preserve">Российская Федерация, 684220, Камчатский край, Соболевский р-н, Крутогоровский </w:t>
            </w:r>
            <w:proofErr w:type="gramStart"/>
            <w:r w:rsidRPr="00787432">
              <w:rPr>
                <w:sz w:val="24"/>
                <w:szCs w:val="24"/>
              </w:rPr>
              <w:t>п</w:t>
            </w:r>
            <w:proofErr w:type="gramEnd"/>
            <w:r w:rsidRPr="00787432">
              <w:rPr>
                <w:sz w:val="24"/>
                <w:szCs w:val="24"/>
              </w:rPr>
              <w:t>, УЛ ЗАВОДСКАЯ, 19 , 7-41536-33067 , admksp1@rambler.ru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</w:p>
        </w:tc>
      </w:tr>
      <w:tr w:rsidR="003235F0" w:rsidRPr="00787432" w:rsidTr="002251BF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 xml:space="preserve">Вид документа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 xml:space="preserve">измененный (6)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</w:p>
        </w:tc>
      </w:tr>
      <w:tr w:rsidR="003235F0" w:rsidRPr="00787432" w:rsidTr="002251B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>(базовый (0), измененный (порядковый код изменения))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 xml:space="preserve">дата изменения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>03.08.2018</w:t>
            </w:r>
          </w:p>
        </w:tc>
      </w:tr>
      <w:tr w:rsidR="003235F0" w:rsidRPr="00787432" w:rsidTr="002251B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 xml:space="preserve">Единица измерения: рубль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 xml:space="preserve">по ОКЕИ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 xml:space="preserve">383 </w:t>
            </w:r>
          </w:p>
        </w:tc>
      </w:tr>
      <w:tr w:rsidR="003235F0" w:rsidRPr="00787432" w:rsidTr="002251BF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jc w:val="right"/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>Совокупный годовой объем закупо</w:t>
            </w:r>
            <w:proofErr w:type="gramStart"/>
            <w:r w:rsidRPr="00787432">
              <w:rPr>
                <w:sz w:val="24"/>
                <w:szCs w:val="24"/>
              </w:rPr>
              <w:t>к</w:t>
            </w:r>
            <w:r w:rsidRPr="00787432">
              <w:rPr>
                <w:i/>
                <w:iCs/>
                <w:sz w:val="24"/>
                <w:szCs w:val="24"/>
              </w:rPr>
              <w:t>(</w:t>
            </w:r>
            <w:proofErr w:type="gramEnd"/>
            <w:r w:rsidRPr="00787432">
              <w:rPr>
                <w:i/>
                <w:iCs/>
                <w:sz w:val="24"/>
                <w:szCs w:val="24"/>
              </w:rPr>
              <w:t>справочно)</w:t>
            </w:r>
            <w:r w:rsidRPr="00787432">
              <w:rPr>
                <w:sz w:val="24"/>
                <w:szCs w:val="24"/>
              </w:rPr>
              <w:t xml:space="preserve">, рублей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4"/>
                <w:szCs w:val="24"/>
              </w:rPr>
            </w:pPr>
            <w:r w:rsidRPr="00787432">
              <w:rPr>
                <w:sz w:val="24"/>
                <w:szCs w:val="24"/>
              </w:rPr>
              <w:t>29714101.80</w:t>
            </w:r>
          </w:p>
        </w:tc>
      </w:tr>
    </w:tbl>
    <w:p w:rsidR="003235F0" w:rsidRDefault="003235F0" w:rsidP="003235F0">
      <w:pPr>
        <w:rPr>
          <w:sz w:val="21"/>
          <w:szCs w:val="21"/>
        </w:rPr>
      </w:pPr>
    </w:p>
    <w:p w:rsidR="003235F0" w:rsidRDefault="003235F0" w:rsidP="003235F0">
      <w:pPr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3235F0" w:rsidRPr="00787432" w:rsidRDefault="003235F0" w:rsidP="003235F0">
      <w:pPr>
        <w:rPr>
          <w:sz w:val="21"/>
          <w:szCs w:val="21"/>
        </w:rPr>
      </w:pPr>
    </w:p>
    <w:tbl>
      <w:tblPr>
        <w:tblW w:w="50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9"/>
        <w:gridCol w:w="858"/>
        <w:gridCol w:w="1099"/>
        <w:gridCol w:w="692"/>
        <w:gridCol w:w="511"/>
        <w:gridCol w:w="345"/>
        <w:gridCol w:w="403"/>
        <w:gridCol w:w="409"/>
        <w:gridCol w:w="247"/>
        <w:gridCol w:w="232"/>
        <w:gridCol w:w="199"/>
        <w:gridCol w:w="414"/>
        <w:gridCol w:w="215"/>
        <w:gridCol w:w="198"/>
        <w:gridCol w:w="409"/>
        <w:gridCol w:w="247"/>
        <w:gridCol w:w="232"/>
        <w:gridCol w:w="217"/>
        <w:gridCol w:w="1237"/>
        <w:gridCol w:w="290"/>
        <w:gridCol w:w="386"/>
        <w:gridCol w:w="496"/>
        <w:gridCol w:w="386"/>
        <w:gridCol w:w="483"/>
        <w:gridCol w:w="528"/>
        <w:gridCol w:w="541"/>
        <w:gridCol w:w="1023"/>
        <w:gridCol w:w="450"/>
        <w:gridCol w:w="413"/>
        <w:gridCol w:w="362"/>
        <w:gridCol w:w="1114"/>
        <w:gridCol w:w="345"/>
        <w:gridCol w:w="275"/>
      </w:tblGrid>
      <w:tr w:rsidR="003235F0" w:rsidRPr="00787432" w:rsidTr="002251BF">
        <w:tc>
          <w:tcPr>
            <w:tcW w:w="112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№ </w:t>
            </w:r>
            <w:proofErr w:type="gramStart"/>
            <w:r w:rsidRPr="00787432">
              <w:rPr>
                <w:bCs/>
                <w:sz w:val="12"/>
                <w:szCs w:val="12"/>
              </w:rPr>
              <w:t>п</w:t>
            </w:r>
            <w:proofErr w:type="gramEnd"/>
            <w:r w:rsidRPr="00787432">
              <w:rPr>
                <w:bCs/>
                <w:sz w:val="12"/>
                <w:szCs w:val="12"/>
              </w:rPr>
              <w:t xml:space="preserve">/п </w:t>
            </w:r>
          </w:p>
        </w:tc>
        <w:tc>
          <w:tcPr>
            <w:tcW w:w="884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Идентификационный код закупки </w:t>
            </w:r>
          </w:p>
        </w:tc>
        <w:tc>
          <w:tcPr>
            <w:tcW w:w="1844" w:type="dxa"/>
            <w:gridSpan w:val="2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Объект закупки </w:t>
            </w:r>
          </w:p>
        </w:tc>
        <w:tc>
          <w:tcPr>
            <w:tcW w:w="525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Начальная (максимальная) цена контракта, цена контракта, заключаемого с единственным поставщиком (подрядчиком, исполнителем) </w:t>
            </w:r>
          </w:p>
        </w:tc>
        <w:tc>
          <w:tcPr>
            <w:tcW w:w="354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Размер аванса, процентов </w:t>
            </w:r>
          </w:p>
        </w:tc>
        <w:tc>
          <w:tcPr>
            <w:tcW w:w="1529" w:type="dxa"/>
            <w:gridSpan w:val="5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Планируемые платежи </w:t>
            </w:r>
          </w:p>
        </w:tc>
        <w:tc>
          <w:tcPr>
            <w:tcW w:w="645" w:type="dxa"/>
            <w:gridSpan w:val="2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Единица измерения </w:t>
            </w:r>
          </w:p>
        </w:tc>
        <w:tc>
          <w:tcPr>
            <w:tcW w:w="1337" w:type="dxa"/>
            <w:gridSpan w:val="5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Количество (объем) закупаемых товаров, работ, услуг </w:t>
            </w:r>
          </w:p>
        </w:tc>
        <w:tc>
          <w:tcPr>
            <w:tcW w:w="1273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Планируемый срок (периодичность) поставки товаров, выполнения работ, оказания услуг </w:t>
            </w:r>
          </w:p>
        </w:tc>
        <w:tc>
          <w:tcPr>
            <w:tcW w:w="695" w:type="dxa"/>
            <w:gridSpan w:val="2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Размер обеспечения </w:t>
            </w:r>
          </w:p>
        </w:tc>
        <w:tc>
          <w:tcPr>
            <w:tcW w:w="907" w:type="dxa"/>
            <w:gridSpan w:val="2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Планируемый срок, (месяц, год) </w:t>
            </w:r>
          </w:p>
        </w:tc>
        <w:tc>
          <w:tcPr>
            <w:tcW w:w="496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543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>Преимущества, предоставля</w:t>
            </w:r>
            <w:r w:rsidRPr="00787432">
              <w:rPr>
                <w:bCs/>
                <w:sz w:val="12"/>
                <w:szCs w:val="12"/>
              </w:rPr>
              <w:softHyphen/>
              <w:t>емые участникам закупки в соответствии со статьями 28 и 29 Федерального закона "О контрактной системе в сфере закупок товаров, работ, услуг для обеспечения государст</w:t>
            </w:r>
            <w:r w:rsidRPr="00787432">
              <w:rPr>
                <w:bCs/>
                <w:sz w:val="12"/>
                <w:szCs w:val="12"/>
              </w:rPr>
              <w:softHyphen/>
              <w:t xml:space="preserve">венных и муниципальных нужд" ("да" или "нет") </w:t>
            </w:r>
          </w:p>
        </w:tc>
        <w:tc>
          <w:tcPr>
            <w:tcW w:w="556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>Осуществление закупки у субъектов малого предпринима</w:t>
            </w:r>
            <w:r w:rsidRPr="00787432">
              <w:rPr>
                <w:bCs/>
                <w:sz w:val="12"/>
                <w:szCs w:val="12"/>
              </w:rPr>
              <w:softHyphen/>
              <w:t>тельства и социально ориентирова</w:t>
            </w:r>
            <w:r w:rsidRPr="00787432">
              <w:rPr>
                <w:bCs/>
                <w:sz w:val="12"/>
                <w:szCs w:val="12"/>
              </w:rPr>
              <w:softHyphen/>
              <w:t xml:space="preserve">нных некоммерческих организаций ("да" или "нет") </w:t>
            </w:r>
          </w:p>
        </w:tc>
        <w:tc>
          <w:tcPr>
            <w:tcW w:w="1052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Применение национального режима при осуществлении закупок </w:t>
            </w:r>
          </w:p>
        </w:tc>
        <w:tc>
          <w:tcPr>
            <w:tcW w:w="462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Дополнительные требования к участникам закупки отдельных видов товаров, работ, услуг </w:t>
            </w:r>
          </w:p>
        </w:tc>
        <w:tc>
          <w:tcPr>
            <w:tcW w:w="424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Сведения о проведении обязательного общественного обсуждения закупки </w:t>
            </w:r>
          </w:p>
        </w:tc>
        <w:tc>
          <w:tcPr>
            <w:tcW w:w="372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Информация о банковском сопровождении контрактов/казначейском сопровождении контрактов </w:t>
            </w:r>
          </w:p>
        </w:tc>
        <w:tc>
          <w:tcPr>
            <w:tcW w:w="1146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Обоснование внесения изменений </w:t>
            </w:r>
          </w:p>
        </w:tc>
        <w:tc>
          <w:tcPr>
            <w:tcW w:w="354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Наименование уполномоченного органа (учреждения) </w:t>
            </w:r>
          </w:p>
        </w:tc>
        <w:tc>
          <w:tcPr>
            <w:tcW w:w="282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Наименование организатора проведения совместного конкурса или аукциона </w:t>
            </w:r>
          </w:p>
        </w:tc>
      </w:tr>
      <w:tr w:rsidR="003235F0" w:rsidRPr="00787432" w:rsidTr="002251BF">
        <w:tc>
          <w:tcPr>
            <w:tcW w:w="11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884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1132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>наимено</w:t>
            </w:r>
            <w:r w:rsidRPr="00787432">
              <w:rPr>
                <w:bCs/>
                <w:sz w:val="12"/>
                <w:szCs w:val="12"/>
              </w:rPr>
              <w:softHyphen/>
              <w:t xml:space="preserve">вание </w:t>
            </w:r>
          </w:p>
        </w:tc>
        <w:tc>
          <w:tcPr>
            <w:tcW w:w="712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описание </w:t>
            </w:r>
          </w:p>
        </w:tc>
        <w:tc>
          <w:tcPr>
            <w:tcW w:w="525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354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414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всего </w:t>
            </w:r>
          </w:p>
        </w:tc>
        <w:tc>
          <w:tcPr>
            <w:tcW w:w="420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на текущий финансовый год </w:t>
            </w:r>
          </w:p>
        </w:tc>
        <w:tc>
          <w:tcPr>
            <w:tcW w:w="491" w:type="dxa"/>
            <w:gridSpan w:val="2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на плановый период </w:t>
            </w:r>
          </w:p>
        </w:tc>
        <w:tc>
          <w:tcPr>
            <w:tcW w:w="204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последующие годы </w:t>
            </w:r>
          </w:p>
        </w:tc>
        <w:tc>
          <w:tcPr>
            <w:tcW w:w="425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>наимено</w:t>
            </w:r>
            <w:r w:rsidRPr="00787432">
              <w:rPr>
                <w:bCs/>
                <w:sz w:val="12"/>
                <w:szCs w:val="12"/>
              </w:rPr>
              <w:softHyphen/>
              <w:t xml:space="preserve">вание </w:t>
            </w:r>
          </w:p>
        </w:tc>
        <w:tc>
          <w:tcPr>
            <w:tcW w:w="220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код по ОКЕИ </w:t>
            </w:r>
          </w:p>
        </w:tc>
        <w:tc>
          <w:tcPr>
            <w:tcW w:w="203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всего </w:t>
            </w:r>
          </w:p>
        </w:tc>
        <w:tc>
          <w:tcPr>
            <w:tcW w:w="420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на текущий финансовый год </w:t>
            </w:r>
          </w:p>
        </w:tc>
        <w:tc>
          <w:tcPr>
            <w:tcW w:w="491" w:type="dxa"/>
            <w:gridSpan w:val="2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на плановый период </w:t>
            </w:r>
          </w:p>
        </w:tc>
        <w:tc>
          <w:tcPr>
            <w:tcW w:w="223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последующие годы </w:t>
            </w:r>
          </w:p>
        </w:tc>
        <w:tc>
          <w:tcPr>
            <w:tcW w:w="1273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298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заявки </w:t>
            </w:r>
          </w:p>
        </w:tc>
        <w:tc>
          <w:tcPr>
            <w:tcW w:w="397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исполнения контракта </w:t>
            </w:r>
          </w:p>
        </w:tc>
        <w:tc>
          <w:tcPr>
            <w:tcW w:w="510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начала осуществления закупок </w:t>
            </w:r>
          </w:p>
        </w:tc>
        <w:tc>
          <w:tcPr>
            <w:tcW w:w="397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окончания исполнения контракта </w:t>
            </w:r>
          </w:p>
        </w:tc>
        <w:tc>
          <w:tcPr>
            <w:tcW w:w="496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543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556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105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46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424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37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1146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354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28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</w:tr>
      <w:tr w:rsidR="003235F0" w:rsidRPr="00787432" w:rsidTr="002251BF">
        <w:tc>
          <w:tcPr>
            <w:tcW w:w="11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884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113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71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525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354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414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420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на первый год 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на второй год </w:t>
            </w:r>
          </w:p>
        </w:tc>
        <w:tc>
          <w:tcPr>
            <w:tcW w:w="204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425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220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203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420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на первый год 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на второй год </w:t>
            </w:r>
          </w:p>
        </w:tc>
        <w:tc>
          <w:tcPr>
            <w:tcW w:w="223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1273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298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397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510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397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496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543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556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105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46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424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37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1146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354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  <w:tc>
          <w:tcPr>
            <w:tcW w:w="28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bCs/>
                <w:sz w:val="12"/>
                <w:szCs w:val="12"/>
              </w:rPr>
            </w:pPr>
          </w:p>
        </w:tc>
      </w:tr>
      <w:tr w:rsidR="003235F0" w:rsidRPr="00787432" w:rsidTr="002251BF">
        <w:tc>
          <w:tcPr>
            <w:tcW w:w="1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</w:t>
            </w:r>
          </w:p>
        </w:tc>
        <w:tc>
          <w:tcPr>
            <w:tcW w:w="88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</w:t>
            </w:r>
          </w:p>
        </w:tc>
        <w:tc>
          <w:tcPr>
            <w:tcW w:w="113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3</w:t>
            </w:r>
          </w:p>
        </w:tc>
        <w:tc>
          <w:tcPr>
            <w:tcW w:w="7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4</w:t>
            </w: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5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6</w:t>
            </w: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7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8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9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10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11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12</w:t>
            </w:r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13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14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15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16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17</w:t>
            </w: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18</w:t>
            </w: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19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20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21</w:t>
            </w: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22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23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24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25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26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27</w:t>
            </w: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28</w:t>
            </w: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29</w:t>
            </w: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30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31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32</w:t>
            </w: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33</w:t>
            </w:r>
          </w:p>
        </w:tc>
      </w:tr>
      <w:tr w:rsidR="003235F0" w:rsidRPr="00787432" w:rsidTr="002251BF">
        <w:tc>
          <w:tcPr>
            <w:tcW w:w="112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</w:t>
            </w:r>
          </w:p>
        </w:tc>
        <w:tc>
          <w:tcPr>
            <w:tcW w:w="884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183410700172741070100100010010000244</w:t>
            </w:r>
          </w:p>
        </w:tc>
        <w:tc>
          <w:tcPr>
            <w:tcW w:w="1132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Ремонт дороги (средний), п. Крутогоровский, Соболевский район, Камчатский край</w:t>
            </w:r>
          </w:p>
        </w:tc>
        <w:tc>
          <w:tcPr>
            <w:tcW w:w="7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Работы должны быть выполнены в соответствии с СП 34.13330.2012 «Автомобильные дороги», действующих </w:t>
            </w:r>
            <w:proofErr w:type="spellStart"/>
            <w:r w:rsidRPr="00787432">
              <w:rPr>
                <w:sz w:val="12"/>
                <w:szCs w:val="12"/>
              </w:rPr>
              <w:t>СанПинов</w:t>
            </w:r>
            <w:proofErr w:type="spellEnd"/>
            <w:r w:rsidRPr="00787432">
              <w:rPr>
                <w:sz w:val="12"/>
                <w:szCs w:val="12"/>
              </w:rPr>
              <w:t>, ГОСТов, Методических рекомендаций и иного законодательства РФ,</w:t>
            </w: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3712129.93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2821218.75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2821218.75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Периодичность поставки товаров (выполнения работ, оказания услуг): не предусмотрена</w:t>
            </w:r>
            <w:r w:rsidRPr="00787432">
              <w:rPr>
                <w:sz w:val="12"/>
                <w:szCs w:val="12"/>
              </w:rPr>
              <w:br/>
            </w:r>
            <w:r w:rsidRPr="00787432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До 1 ноября 2018 года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37121.30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185606.50</w:t>
            </w: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05.2018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11.2018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нет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да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Образовавшаяся экономия </w:t>
            </w:r>
            <w:proofErr w:type="gramStart"/>
            <w:r w:rsidRPr="00787432">
              <w:rPr>
                <w:sz w:val="12"/>
                <w:szCs w:val="12"/>
              </w:rPr>
              <w:t>от использования в текущем финансовом году бюджетных ассигнований в соответствии с законодательством Российской Федерации</w:t>
            </w:r>
            <w:r w:rsidRPr="00787432">
              <w:rPr>
                <w:sz w:val="12"/>
                <w:szCs w:val="12"/>
              </w:rPr>
              <w:br/>
            </w:r>
            <w:r w:rsidRPr="00787432">
              <w:rPr>
                <w:sz w:val="12"/>
                <w:szCs w:val="12"/>
              </w:rPr>
              <w:br/>
              <w:t xml:space="preserve">Изменение закупки </w:t>
            </w:r>
            <w:r w:rsidRPr="00787432">
              <w:rPr>
                <w:sz w:val="12"/>
                <w:szCs w:val="12"/>
              </w:rPr>
              <w:br/>
            </w:r>
            <w:r w:rsidRPr="00787432">
              <w:rPr>
                <w:sz w:val="12"/>
                <w:szCs w:val="12"/>
              </w:rPr>
              <w:br/>
              <w:t>сложившаяся экономия в ходе</w:t>
            </w:r>
            <w:proofErr w:type="gramEnd"/>
            <w:r w:rsidRPr="00787432">
              <w:rPr>
                <w:sz w:val="12"/>
                <w:szCs w:val="12"/>
              </w:rPr>
              <w:t xml:space="preserve"> проведения электронного аукциона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87432" w:rsidTr="002251BF">
        <w:tc>
          <w:tcPr>
            <w:tcW w:w="11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884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13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Ремонт дороги (средний), п. Крутогоровский, Соболевский район, Камчатский край</w:t>
            </w: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876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</w:tr>
      <w:tr w:rsidR="003235F0" w:rsidRPr="00787432" w:rsidTr="002251BF">
        <w:tc>
          <w:tcPr>
            <w:tcW w:w="112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</w:t>
            </w:r>
          </w:p>
        </w:tc>
        <w:tc>
          <w:tcPr>
            <w:tcW w:w="884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183410700172741070100100020010000244</w:t>
            </w:r>
          </w:p>
        </w:tc>
        <w:tc>
          <w:tcPr>
            <w:tcW w:w="1132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Ремонт магистрального водопровода ХВС, Крутогоровского </w:t>
            </w:r>
            <w:r w:rsidRPr="00787432">
              <w:rPr>
                <w:sz w:val="12"/>
                <w:szCs w:val="12"/>
              </w:rPr>
              <w:lastRenderedPageBreak/>
              <w:t>сельского поселения, Соболевского муниципального района Камчатского края</w:t>
            </w:r>
          </w:p>
        </w:tc>
        <w:tc>
          <w:tcPr>
            <w:tcW w:w="7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3773001.67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3773001.67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3773001.67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Периодичность поставки товаров (выполнения работ, оказания услуг): </w:t>
            </w:r>
            <w:r w:rsidRPr="00787432">
              <w:rPr>
                <w:sz w:val="12"/>
                <w:szCs w:val="12"/>
              </w:rPr>
              <w:lastRenderedPageBreak/>
              <w:t>периодичность не предусмотрена</w:t>
            </w:r>
            <w:r w:rsidRPr="00787432">
              <w:rPr>
                <w:sz w:val="12"/>
                <w:szCs w:val="12"/>
              </w:rPr>
              <w:br/>
            </w:r>
            <w:r w:rsidRPr="00787432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Сроки выполнения работ: с момента заключения муниципального контракта по 01 октября 2018 года.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lastRenderedPageBreak/>
              <w:t>37730.02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188650.08</w:t>
            </w: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05.2018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11.2018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нет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да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Иные случаи, установленные высшим исполнительным </w:t>
            </w:r>
            <w:r w:rsidRPr="00787432">
              <w:rPr>
                <w:sz w:val="12"/>
                <w:szCs w:val="12"/>
              </w:rPr>
              <w:lastRenderedPageBreak/>
              <w:t>органом государственной власти субъекта Российской Федерации, местной администрацией в порядке формирования, утверждения и ведения планов-графиков закупок</w:t>
            </w:r>
            <w:r w:rsidRPr="00787432">
              <w:rPr>
                <w:sz w:val="12"/>
                <w:szCs w:val="12"/>
              </w:rPr>
              <w:br/>
            </w:r>
            <w:r w:rsidRPr="00787432">
              <w:rPr>
                <w:sz w:val="12"/>
                <w:szCs w:val="12"/>
              </w:rPr>
              <w:br/>
              <w:t xml:space="preserve">Изменение закупки </w:t>
            </w:r>
            <w:r w:rsidRPr="00787432">
              <w:rPr>
                <w:sz w:val="12"/>
                <w:szCs w:val="12"/>
              </w:rPr>
              <w:br/>
            </w:r>
            <w:r w:rsidRPr="00787432">
              <w:rPr>
                <w:sz w:val="12"/>
                <w:szCs w:val="12"/>
              </w:rPr>
              <w:br/>
              <w:t>корректировка объемов работ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87432" w:rsidTr="002251BF">
        <w:tc>
          <w:tcPr>
            <w:tcW w:w="11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884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13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Ремонт магистрального водопровода ХВС, Крутогоровского сельского поселения, Соболевского муниципального района Камчатского края</w:t>
            </w: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876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</w:tr>
      <w:tr w:rsidR="003235F0" w:rsidRPr="00787432" w:rsidTr="002251BF">
        <w:tc>
          <w:tcPr>
            <w:tcW w:w="112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3</w:t>
            </w:r>
          </w:p>
        </w:tc>
        <w:tc>
          <w:tcPr>
            <w:tcW w:w="884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183410700172741070100100050010000244</w:t>
            </w:r>
          </w:p>
        </w:tc>
        <w:tc>
          <w:tcPr>
            <w:tcW w:w="1132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Теплоснабжение</w:t>
            </w:r>
          </w:p>
        </w:tc>
        <w:tc>
          <w:tcPr>
            <w:tcW w:w="7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349641.58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349641.58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349641.58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Периодичность поставки товаров (выполнения работ, оказания услуг): в течение отопительного периода</w:t>
            </w:r>
            <w:r w:rsidRPr="00787432">
              <w:rPr>
                <w:sz w:val="12"/>
                <w:szCs w:val="12"/>
              </w:rPr>
              <w:br/>
            </w:r>
            <w:r w:rsidRPr="00787432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с 01.01.2018 по 31.12.2018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01.2018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12.2018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Закупка у единственного поставщика (подрядчика, исполнителя)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нет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нет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br/>
            </w:r>
            <w:r w:rsidRPr="00787432">
              <w:rPr>
                <w:sz w:val="12"/>
                <w:szCs w:val="12"/>
              </w:rPr>
              <w:br/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87432" w:rsidTr="002251BF">
        <w:tc>
          <w:tcPr>
            <w:tcW w:w="11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884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13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Теплоснабжение</w:t>
            </w: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proofErr w:type="spellStart"/>
            <w:r w:rsidRPr="00787432">
              <w:rPr>
                <w:sz w:val="12"/>
                <w:szCs w:val="12"/>
              </w:rPr>
              <w:t>Гигакалория</w:t>
            </w:r>
            <w:proofErr w:type="spellEnd"/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233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0.01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0.01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</w:tr>
      <w:tr w:rsidR="003235F0" w:rsidRPr="00787432" w:rsidTr="002251BF">
        <w:tc>
          <w:tcPr>
            <w:tcW w:w="11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884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13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Теплоснабжение</w:t>
            </w: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proofErr w:type="spellStart"/>
            <w:r w:rsidRPr="00787432">
              <w:rPr>
                <w:sz w:val="12"/>
                <w:szCs w:val="12"/>
              </w:rPr>
              <w:t>Гигакалория</w:t>
            </w:r>
            <w:proofErr w:type="spellEnd"/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233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8.77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8.77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</w:tr>
      <w:tr w:rsidR="003235F0" w:rsidRPr="00787432" w:rsidTr="002251BF">
        <w:tc>
          <w:tcPr>
            <w:tcW w:w="11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884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13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Теплоснабжение</w:t>
            </w: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proofErr w:type="spellStart"/>
            <w:r w:rsidRPr="00787432">
              <w:rPr>
                <w:sz w:val="12"/>
                <w:szCs w:val="12"/>
              </w:rPr>
              <w:t>Гигакалория</w:t>
            </w:r>
            <w:proofErr w:type="spellEnd"/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233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15.95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15.95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</w:tr>
      <w:tr w:rsidR="003235F0" w:rsidRPr="00787432" w:rsidTr="002251BF">
        <w:tc>
          <w:tcPr>
            <w:tcW w:w="112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4</w:t>
            </w:r>
          </w:p>
        </w:tc>
        <w:tc>
          <w:tcPr>
            <w:tcW w:w="884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183410700172741070100100060010000244</w:t>
            </w:r>
          </w:p>
        </w:tc>
        <w:tc>
          <w:tcPr>
            <w:tcW w:w="1132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Электроснабжение (купля-продажа электрической энергии)</w:t>
            </w:r>
          </w:p>
        </w:tc>
        <w:tc>
          <w:tcPr>
            <w:tcW w:w="7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122186.64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122186.64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122186.64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Периодичность поставки товаров (выполнения работ, оказания услуг): Ежедневно </w:t>
            </w:r>
            <w:r w:rsidRPr="00787432">
              <w:rPr>
                <w:sz w:val="12"/>
                <w:szCs w:val="12"/>
              </w:rPr>
              <w:br/>
            </w:r>
            <w:r w:rsidRPr="00787432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с 01.01.2018 по 31.12.2018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01.2018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12.2018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Закупка у единственного поставщика (подрядчика, исполнителя)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нет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нет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br/>
            </w:r>
            <w:r w:rsidRPr="00787432">
              <w:rPr>
                <w:sz w:val="12"/>
                <w:szCs w:val="12"/>
              </w:rPr>
              <w:br/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87432" w:rsidTr="002251BF">
        <w:tc>
          <w:tcPr>
            <w:tcW w:w="11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884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13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Электроснабжение (купля-</w:t>
            </w:r>
            <w:r w:rsidRPr="00787432">
              <w:rPr>
                <w:sz w:val="12"/>
                <w:szCs w:val="12"/>
              </w:rPr>
              <w:lastRenderedPageBreak/>
              <w:t>продажа электрической энергии)</w:t>
            </w: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lastRenderedPageBreak/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Киловатт-час</w:t>
            </w:r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245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11999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11999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</w:tr>
      <w:tr w:rsidR="003235F0" w:rsidRPr="00787432" w:rsidTr="002251BF">
        <w:tc>
          <w:tcPr>
            <w:tcW w:w="11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884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13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Электроснабжение (купля-продажа электрической энергии) </w:t>
            </w: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Киловатт-час</w:t>
            </w:r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245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</w:tr>
      <w:tr w:rsidR="003235F0" w:rsidRPr="00787432" w:rsidTr="002251BF">
        <w:tc>
          <w:tcPr>
            <w:tcW w:w="11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884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13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Электроснабжение (купля-продажа электрической энергии)</w:t>
            </w: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Киловатт-час</w:t>
            </w:r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245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12000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12000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</w:tr>
      <w:tr w:rsidR="003235F0" w:rsidRPr="00787432" w:rsidTr="002251BF">
        <w:tc>
          <w:tcPr>
            <w:tcW w:w="112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5</w:t>
            </w:r>
          </w:p>
        </w:tc>
        <w:tc>
          <w:tcPr>
            <w:tcW w:w="884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183410700172741070100100070010000244</w:t>
            </w:r>
          </w:p>
        </w:tc>
        <w:tc>
          <w:tcPr>
            <w:tcW w:w="1132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Холодное водоснабжение</w:t>
            </w:r>
          </w:p>
        </w:tc>
        <w:tc>
          <w:tcPr>
            <w:tcW w:w="7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6016.14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6016.14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6016.14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Периодичность поставки товаров (выполнения работ, оказания услуг): Ежедневно </w:t>
            </w:r>
            <w:r w:rsidRPr="00787432">
              <w:rPr>
                <w:sz w:val="12"/>
                <w:szCs w:val="12"/>
              </w:rPr>
              <w:br/>
            </w:r>
            <w:r w:rsidRPr="00787432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с 01.01.2018 по 31.12.2018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01.2018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12.2018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Закупка у единственного поставщика (подрядчика, исполнителя)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нет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нет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br/>
            </w:r>
            <w:r w:rsidRPr="00787432">
              <w:rPr>
                <w:sz w:val="12"/>
                <w:szCs w:val="12"/>
              </w:rPr>
              <w:br/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87432" w:rsidTr="002251BF">
        <w:tc>
          <w:tcPr>
            <w:tcW w:w="11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884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13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Холодное водоснабжение</w:t>
            </w: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Кубический метр</w:t>
            </w:r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113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9.2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9.2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</w:tr>
      <w:tr w:rsidR="003235F0" w:rsidRPr="00787432" w:rsidTr="002251BF">
        <w:tc>
          <w:tcPr>
            <w:tcW w:w="11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884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13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Холодное водоснабжение</w:t>
            </w: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Кубический метр</w:t>
            </w:r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113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0.01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0.01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</w:tr>
      <w:tr w:rsidR="003235F0" w:rsidRPr="00787432" w:rsidTr="002251BF">
        <w:tc>
          <w:tcPr>
            <w:tcW w:w="11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884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13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Холодное водоснабжение</w:t>
            </w: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Кубический метр</w:t>
            </w:r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113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9.78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9.78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</w:tr>
      <w:tr w:rsidR="003235F0" w:rsidRPr="00787432" w:rsidTr="002251BF">
        <w:tc>
          <w:tcPr>
            <w:tcW w:w="112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6</w:t>
            </w:r>
          </w:p>
        </w:tc>
        <w:tc>
          <w:tcPr>
            <w:tcW w:w="884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183410700172741070100100100014299244</w:t>
            </w:r>
          </w:p>
        </w:tc>
        <w:tc>
          <w:tcPr>
            <w:tcW w:w="1132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Устройство универсальной спортивной площадки (хоккейной коробки) с размерами 15х30м, R-3.75м</w:t>
            </w:r>
          </w:p>
        </w:tc>
        <w:tc>
          <w:tcPr>
            <w:tcW w:w="7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3498846.28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3498846.28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3498846.28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Периодичность поставки товаров (выполнения работ, оказания услуг): периодичность не предусмотрена</w:t>
            </w:r>
            <w:r w:rsidRPr="00787432">
              <w:rPr>
                <w:sz w:val="12"/>
                <w:szCs w:val="12"/>
              </w:rPr>
              <w:br/>
            </w:r>
            <w:r w:rsidRPr="00787432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с момента заключения муниципального контракта до 31 октября 2018 года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34988.46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174942.31</w:t>
            </w: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08.2018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11.2018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нет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да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Возникновение обстоятельств, предвидеть которые на дату утверждения плана-графика закупок было невозможно</w:t>
            </w:r>
            <w:r w:rsidRPr="00787432">
              <w:rPr>
                <w:sz w:val="12"/>
                <w:szCs w:val="12"/>
              </w:rPr>
              <w:br/>
            </w:r>
            <w:r w:rsidRPr="00787432">
              <w:rPr>
                <w:sz w:val="12"/>
                <w:szCs w:val="12"/>
              </w:rPr>
              <w:br/>
              <w:t xml:space="preserve">Изменение закупки 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87432" w:rsidTr="002251BF">
        <w:tc>
          <w:tcPr>
            <w:tcW w:w="11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884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13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Устройство универсальной спортивной площадки (хоккейной коробки) с размерами 15х30м, R-3.75м</w:t>
            </w: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876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</w:tr>
      <w:tr w:rsidR="003235F0" w:rsidRPr="00787432" w:rsidTr="002251BF">
        <w:tc>
          <w:tcPr>
            <w:tcW w:w="112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7</w:t>
            </w:r>
          </w:p>
        </w:tc>
        <w:tc>
          <w:tcPr>
            <w:tcW w:w="884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183410700172741070100100110012892244</w:t>
            </w:r>
          </w:p>
        </w:tc>
        <w:tc>
          <w:tcPr>
            <w:tcW w:w="1132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Поставка бульдозера</w:t>
            </w:r>
          </w:p>
        </w:tc>
        <w:tc>
          <w:tcPr>
            <w:tcW w:w="7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бульдозер на гусеничных тракторах</w:t>
            </w: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7421666.67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30.0</w:t>
            </w: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7421666.67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7421666.67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Периодичность поставки товаров (выполнения работ, </w:t>
            </w:r>
            <w:r w:rsidRPr="00787432">
              <w:rPr>
                <w:sz w:val="12"/>
                <w:szCs w:val="12"/>
              </w:rPr>
              <w:lastRenderedPageBreak/>
              <w:t>оказания услуг): периодичность не предусмотрена</w:t>
            </w:r>
            <w:r w:rsidRPr="00787432">
              <w:rPr>
                <w:sz w:val="12"/>
                <w:szCs w:val="12"/>
              </w:rPr>
              <w:br/>
            </w:r>
            <w:r w:rsidRPr="00787432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поставка до 10 декабря 2018 года включительно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lastRenderedPageBreak/>
              <w:t>74216.67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2226500.00</w:t>
            </w: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08.2018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12.2018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нет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нет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proofErr w:type="gramStart"/>
            <w:r w:rsidRPr="00787432">
              <w:rPr>
                <w:sz w:val="12"/>
                <w:szCs w:val="12"/>
              </w:rPr>
              <w:t xml:space="preserve">Запрет на допуск товаров, услуг при осуществлении </w:t>
            </w:r>
            <w:r w:rsidRPr="00787432">
              <w:rPr>
                <w:sz w:val="12"/>
                <w:szCs w:val="12"/>
              </w:rPr>
              <w:lastRenderedPageBreak/>
              <w:t>закупок, а также ограничения и условия допуска в соответствии с требованиями, установленными статьей 14 Федерального закона № 44-ФЗ</w:t>
            </w:r>
            <w:r w:rsidRPr="00787432">
              <w:rPr>
                <w:sz w:val="12"/>
                <w:szCs w:val="12"/>
              </w:rPr>
              <w:br/>
            </w:r>
            <w:r w:rsidRPr="00787432">
              <w:rPr>
                <w:sz w:val="12"/>
                <w:szCs w:val="12"/>
              </w:rPr>
              <w:br/>
              <w:t>ограничения в соответствии с Постановлением Правительства РФ от 14 июля 2014 г. N 656 "Об установлении запрета на допуск отдельных видов товаров машиностроения, происходящих из иностранных государств, для целей осуществления закупок для обеспечения государственных и муниципальных</w:t>
            </w:r>
            <w:proofErr w:type="gramEnd"/>
            <w:r w:rsidRPr="00787432">
              <w:rPr>
                <w:sz w:val="12"/>
                <w:szCs w:val="12"/>
              </w:rPr>
              <w:t xml:space="preserve"> нужд"</w:t>
            </w: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Возникновение обстоятельств, предвидеть которые </w:t>
            </w:r>
            <w:r w:rsidRPr="00787432">
              <w:rPr>
                <w:sz w:val="12"/>
                <w:szCs w:val="12"/>
              </w:rPr>
              <w:lastRenderedPageBreak/>
              <w:t>на дату утверждения плана-графика закупок было невозможно</w:t>
            </w:r>
            <w:r w:rsidRPr="00787432">
              <w:rPr>
                <w:sz w:val="12"/>
                <w:szCs w:val="12"/>
              </w:rPr>
              <w:br/>
            </w:r>
            <w:r w:rsidRPr="00787432">
              <w:rPr>
                <w:sz w:val="12"/>
                <w:szCs w:val="12"/>
              </w:rPr>
              <w:br/>
              <w:t xml:space="preserve">Изменение закупки 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87432" w:rsidTr="002251BF">
        <w:tc>
          <w:tcPr>
            <w:tcW w:w="11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884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13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Бульдозер</w:t>
            </w: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Штука</w:t>
            </w:r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796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</w:tr>
      <w:tr w:rsidR="003235F0" w:rsidRPr="00787432" w:rsidTr="002251BF">
        <w:tc>
          <w:tcPr>
            <w:tcW w:w="112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8</w:t>
            </w:r>
          </w:p>
        </w:tc>
        <w:tc>
          <w:tcPr>
            <w:tcW w:w="884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183410700172741070100100120010000244</w:t>
            </w:r>
          </w:p>
        </w:tc>
        <w:tc>
          <w:tcPr>
            <w:tcW w:w="1132" w:type="dxa"/>
            <w:vMerge w:val="restar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Устройство тротуарных дорожек Крутогоровского сельского поселения Соболевского муниципального района Камчатского края</w:t>
            </w:r>
          </w:p>
        </w:tc>
        <w:tc>
          <w:tcPr>
            <w:tcW w:w="7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2283144.70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2283144.70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2283144.70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Периодичность поставки товаров (выполнения работ, оказания услуг): периодичность не предусмотрена</w:t>
            </w:r>
            <w:r w:rsidRPr="00787432">
              <w:rPr>
                <w:sz w:val="12"/>
                <w:szCs w:val="12"/>
              </w:rPr>
              <w:br/>
            </w:r>
            <w:r w:rsidRPr="00787432">
              <w:rPr>
                <w:sz w:val="12"/>
                <w:szCs w:val="12"/>
              </w:rPr>
              <w:br/>
              <w:t>Планируемый срок (сроки отдельных этапов) поставки товаров (выполнения работ, оказания услуг): с момента подписания контракта по 31.10.2018 г.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22831.45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114157.24</w:t>
            </w: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08.2018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11.2018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нет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да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Нет 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Образовавшаяся экономия от использования в текущем финансовом году бюджетных ассигнований в соответствии с законодательством Российской Федерации</w:t>
            </w:r>
            <w:r w:rsidRPr="00787432">
              <w:rPr>
                <w:sz w:val="12"/>
                <w:szCs w:val="12"/>
              </w:rPr>
              <w:br/>
            </w:r>
            <w:r w:rsidRPr="00787432">
              <w:rPr>
                <w:sz w:val="12"/>
                <w:szCs w:val="12"/>
              </w:rPr>
              <w:br/>
              <w:t xml:space="preserve">Изменение закупки 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87432" w:rsidTr="002251BF">
        <w:tc>
          <w:tcPr>
            <w:tcW w:w="11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884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1132" w:type="dxa"/>
            <w:vMerge/>
            <w:vAlign w:val="center"/>
            <w:hideMark/>
          </w:tcPr>
          <w:p w:rsidR="003235F0" w:rsidRPr="00787432" w:rsidRDefault="003235F0" w:rsidP="002251BF">
            <w:pPr>
              <w:rPr>
                <w:sz w:val="12"/>
                <w:szCs w:val="12"/>
              </w:rPr>
            </w:pPr>
          </w:p>
        </w:tc>
        <w:tc>
          <w:tcPr>
            <w:tcW w:w="7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Устройство тротуарных дорожек Крутогоровского сельского поселения Соболевского муниципального района Камчатского края</w:t>
            </w: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Условная единица</w:t>
            </w:r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876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</w:tr>
      <w:tr w:rsidR="003235F0" w:rsidRPr="00787432" w:rsidTr="002251BF">
        <w:tc>
          <w:tcPr>
            <w:tcW w:w="1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8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844" w:type="dxa"/>
            <w:gridSpan w:val="2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4889228.40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4889228.40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Изменение объема и (или) стоимости планируемых к приобретению товаров, работ, услуг, выявленное в результате </w:t>
            </w:r>
            <w:r w:rsidRPr="00787432">
              <w:rPr>
                <w:sz w:val="12"/>
                <w:szCs w:val="12"/>
              </w:rPr>
              <w:lastRenderedPageBreak/>
              <w:t>подготовки к осуществлению закупки, вследствие чего поставка товаров, выполнение работ, оказание услуг в соответствии с начальной (максимальной) ценой контракта, предусмотренной планом-графиком закупок, становится невозможной</w:t>
            </w:r>
            <w:r w:rsidRPr="00787432">
              <w:rPr>
                <w:sz w:val="12"/>
                <w:szCs w:val="12"/>
              </w:rPr>
              <w:br/>
            </w:r>
            <w:r w:rsidRPr="00787432">
              <w:rPr>
                <w:sz w:val="12"/>
                <w:szCs w:val="12"/>
              </w:rPr>
              <w:br/>
              <w:t xml:space="preserve">Изменение закупки 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lastRenderedPageBreak/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</w:tr>
      <w:tr w:rsidR="003235F0" w:rsidRPr="00787432" w:rsidTr="002251BF">
        <w:tc>
          <w:tcPr>
            <w:tcW w:w="1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8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183410700172741070100100040010000000</w:t>
            </w:r>
          </w:p>
        </w:tc>
        <w:tc>
          <w:tcPr>
            <w:tcW w:w="113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71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4889228.40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4889228.40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</w:tr>
      <w:tr w:rsidR="003235F0" w:rsidRPr="00787432" w:rsidTr="002251BF">
        <w:tc>
          <w:tcPr>
            <w:tcW w:w="2840" w:type="dxa"/>
            <w:gridSpan w:val="4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Предусмотрено на осуществление закупок - всего </w:t>
            </w: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21166633.61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25164950.83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25164950.83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</w:tr>
      <w:tr w:rsidR="003235F0" w:rsidRPr="00787432" w:rsidTr="002251BF">
        <w:tc>
          <w:tcPr>
            <w:tcW w:w="2840" w:type="dxa"/>
            <w:gridSpan w:val="4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в том числе: закупок путем проведения запроса котировок </w:t>
            </w:r>
          </w:p>
        </w:tc>
        <w:tc>
          <w:tcPr>
            <w:tcW w:w="5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1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0.00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5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0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5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3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2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27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98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10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97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9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43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55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05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6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42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7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1146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354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  <w:tc>
          <w:tcPr>
            <w:tcW w:w="282" w:type="dxa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X</w:t>
            </w:r>
          </w:p>
        </w:tc>
      </w:tr>
    </w:tbl>
    <w:p w:rsidR="003235F0" w:rsidRPr="00787432" w:rsidRDefault="003235F0" w:rsidP="003235F0">
      <w:pPr>
        <w:rPr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85"/>
        <w:gridCol w:w="6950"/>
        <w:gridCol w:w="694"/>
        <w:gridCol w:w="2778"/>
        <w:gridCol w:w="694"/>
        <w:gridCol w:w="2778"/>
      </w:tblGrid>
      <w:tr w:rsidR="003235F0" w:rsidRPr="00787432" w:rsidTr="002251BF"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Ответственный исполнитель </w:t>
            </w:r>
          </w:p>
        </w:tc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>ГЛАВА КРУТОГОРОВСКОГО СЕЛЬСКОГО ПОСЕЛЕНИЯ СОБОЛЕВСКОГО МУНИЦИПАЛ</w:t>
            </w:r>
          </w:p>
        </w:tc>
        <w:tc>
          <w:tcPr>
            <w:tcW w:w="250" w:type="pc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> </w:t>
            </w:r>
          </w:p>
        </w:tc>
        <w:tc>
          <w:tcPr>
            <w:tcW w:w="1000" w:type="pct"/>
            <w:tcBorders>
              <w:bottom w:val="single" w:sz="6" w:space="0" w:color="000000"/>
            </w:tcBorders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250" w:type="pc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> </w:t>
            </w:r>
          </w:p>
        </w:tc>
        <w:tc>
          <w:tcPr>
            <w:tcW w:w="2500" w:type="pct"/>
            <w:tcBorders>
              <w:bottom w:val="single" w:sz="6" w:space="0" w:color="000000"/>
            </w:tcBorders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ОВЧАРЕНКО Г. Н. </w:t>
            </w:r>
          </w:p>
        </w:tc>
      </w:tr>
      <w:tr w:rsidR="003235F0" w:rsidRPr="00787432" w:rsidTr="002251BF"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2500" w:type="pc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(должность) </w:t>
            </w:r>
          </w:p>
        </w:tc>
        <w:tc>
          <w:tcPr>
            <w:tcW w:w="250" w:type="pc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> </w:t>
            </w:r>
          </w:p>
        </w:tc>
        <w:tc>
          <w:tcPr>
            <w:tcW w:w="1000" w:type="pc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(подпись) </w:t>
            </w:r>
          </w:p>
        </w:tc>
        <w:tc>
          <w:tcPr>
            <w:tcW w:w="250" w:type="pc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1000" w:type="pct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(расшифровка подписи) </w:t>
            </w:r>
          </w:p>
        </w:tc>
      </w:tr>
      <w:tr w:rsidR="003235F0" w:rsidRPr="00787432" w:rsidTr="002251BF"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</w:tr>
    </w:tbl>
    <w:p w:rsidR="003235F0" w:rsidRPr="00787432" w:rsidRDefault="003235F0" w:rsidP="003235F0">
      <w:pPr>
        <w:rPr>
          <w:vanish/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"/>
        <w:gridCol w:w="143"/>
        <w:gridCol w:w="448"/>
        <w:gridCol w:w="144"/>
        <w:gridCol w:w="449"/>
        <w:gridCol w:w="210"/>
        <w:gridCol w:w="13437"/>
      </w:tblGrid>
      <w:tr w:rsidR="003235F0" w:rsidRPr="00787432" w:rsidTr="002251BF">
        <w:tc>
          <w:tcPr>
            <w:tcW w:w="150" w:type="pct"/>
            <w:tcBorders>
              <w:bottom w:val="single" w:sz="6" w:space="0" w:color="000000"/>
            </w:tcBorders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«02</w:t>
            </w:r>
            <w:r w:rsidRPr="00787432">
              <w:rPr>
                <w:sz w:val="21"/>
                <w:szCs w:val="21"/>
              </w:rPr>
              <w:t xml:space="preserve">» </w:t>
            </w:r>
          </w:p>
        </w:tc>
        <w:tc>
          <w:tcPr>
            <w:tcW w:w="50" w:type="pct"/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150" w:type="pct"/>
            <w:tcBorders>
              <w:bottom w:val="single" w:sz="6" w:space="0" w:color="000000"/>
            </w:tcBorders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>08</w:t>
            </w:r>
          </w:p>
        </w:tc>
        <w:tc>
          <w:tcPr>
            <w:tcW w:w="50" w:type="pct"/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150" w:type="pct"/>
            <w:tcBorders>
              <w:bottom w:val="single" w:sz="6" w:space="0" w:color="FFFFFF"/>
            </w:tcBorders>
            <w:vAlign w:val="center"/>
            <w:hideMark/>
          </w:tcPr>
          <w:p w:rsidR="003235F0" w:rsidRPr="00787432" w:rsidRDefault="003235F0" w:rsidP="002251BF">
            <w:pPr>
              <w:jc w:val="right"/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20 </w:t>
            </w:r>
          </w:p>
        </w:tc>
        <w:tc>
          <w:tcPr>
            <w:tcW w:w="50" w:type="pct"/>
            <w:tcBorders>
              <w:bottom w:val="single" w:sz="6" w:space="0" w:color="000000"/>
            </w:tcBorders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  <w:proofErr w:type="gramStart"/>
            <w:r w:rsidRPr="00787432">
              <w:rPr>
                <w:sz w:val="21"/>
                <w:szCs w:val="21"/>
              </w:rPr>
              <w:t>г</w:t>
            </w:r>
            <w:proofErr w:type="gramEnd"/>
            <w:r w:rsidRPr="00787432">
              <w:rPr>
                <w:sz w:val="21"/>
                <w:szCs w:val="21"/>
              </w:rPr>
              <w:t xml:space="preserve">. </w:t>
            </w:r>
          </w:p>
        </w:tc>
      </w:tr>
    </w:tbl>
    <w:p w:rsidR="003235F0" w:rsidRDefault="003235F0" w:rsidP="003235F0">
      <w:pPr>
        <w:rPr>
          <w:sz w:val="21"/>
          <w:szCs w:val="21"/>
        </w:rPr>
      </w:pPr>
    </w:p>
    <w:p w:rsidR="003235F0" w:rsidRDefault="003235F0" w:rsidP="003235F0">
      <w:pPr>
        <w:rPr>
          <w:sz w:val="21"/>
          <w:szCs w:val="21"/>
        </w:rPr>
      </w:pPr>
      <w:r>
        <w:rPr>
          <w:sz w:val="21"/>
          <w:szCs w:val="21"/>
        </w:rPr>
        <w:br w:type="page"/>
      </w:r>
    </w:p>
    <w:p w:rsidR="003235F0" w:rsidRPr="00721950" w:rsidRDefault="003235F0" w:rsidP="003235F0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4 к распоряжению № 98</w:t>
      </w:r>
      <w:r w:rsidRPr="003235F0">
        <w:rPr>
          <w:sz w:val="24"/>
          <w:szCs w:val="24"/>
        </w:rPr>
        <w:t xml:space="preserve"> от 0</w:t>
      </w:r>
      <w:r>
        <w:rPr>
          <w:sz w:val="24"/>
          <w:szCs w:val="24"/>
        </w:rPr>
        <w:t>2</w:t>
      </w:r>
      <w:r w:rsidRPr="003235F0">
        <w:rPr>
          <w:sz w:val="24"/>
          <w:szCs w:val="24"/>
        </w:rPr>
        <w:t>.08.2018</w:t>
      </w:r>
    </w:p>
    <w:p w:rsidR="003235F0" w:rsidRPr="00787432" w:rsidRDefault="003235F0" w:rsidP="003235F0">
      <w:pPr>
        <w:rPr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79"/>
      </w:tblGrid>
      <w:tr w:rsidR="003235F0" w:rsidRPr="00787432" w:rsidTr="002251BF"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b/>
                <w:sz w:val="24"/>
                <w:szCs w:val="24"/>
              </w:rPr>
            </w:pPr>
            <w:r w:rsidRPr="00787432">
              <w:rPr>
                <w:b/>
                <w:sz w:val="24"/>
                <w:szCs w:val="24"/>
              </w:rPr>
              <w:t xml:space="preserve">ФОРМА </w:t>
            </w:r>
            <w:r w:rsidRPr="00787432">
              <w:rPr>
                <w:b/>
                <w:sz w:val="24"/>
                <w:szCs w:val="24"/>
              </w:rPr>
              <w:br/>
              <w:t xml:space="preserve">обоснования закупок товаров, работ и услуг для обеспечения государственных и муниципальных нужд </w:t>
            </w:r>
            <w:r w:rsidRPr="00787432">
              <w:rPr>
                <w:b/>
                <w:sz w:val="24"/>
                <w:szCs w:val="24"/>
              </w:rPr>
              <w:br/>
              <w:t>при формировании и утверждении плана-графика закупок</w:t>
            </w:r>
          </w:p>
        </w:tc>
      </w:tr>
    </w:tbl>
    <w:p w:rsidR="003235F0" w:rsidRPr="00787432" w:rsidRDefault="003235F0" w:rsidP="003235F0">
      <w:pPr>
        <w:rPr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33"/>
        <w:gridCol w:w="2293"/>
        <w:gridCol w:w="1302"/>
        <w:gridCol w:w="156"/>
      </w:tblGrid>
      <w:tr w:rsidR="003235F0" w:rsidRPr="00787432" w:rsidTr="002251BF"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  <w:proofErr w:type="gramStart"/>
            <w:r w:rsidRPr="00787432">
              <w:rPr>
                <w:sz w:val="21"/>
                <w:szCs w:val="21"/>
              </w:rPr>
              <w:t xml:space="preserve">Вид документа (базовый (0), измененный (порядковый код изменения плана-графика закупок) </w:t>
            </w:r>
            <w:proofErr w:type="gramEnd"/>
          </w:p>
        </w:tc>
        <w:tc>
          <w:tcPr>
            <w:tcW w:w="750" w:type="pct"/>
            <w:tcBorders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изменения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>6</w:t>
            </w:r>
          </w:p>
        </w:tc>
      </w:tr>
      <w:tr w:rsidR="003235F0" w:rsidRPr="00787432" w:rsidTr="002251BF"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>измененный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</w:p>
        </w:tc>
      </w:tr>
    </w:tbl>
    <w:p w:rsidR="003235F0" w:rsidRPr="00787432" w:rsidRDefault="003235F0" w:rsidP="003235F0">
      <w:pPr>
        <w:rPr>
          <w:sz w:val="21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"/>
        <w:gridCol w:w="2170"/>
        <w:gridCol w:w="1285"/>
        <w:gridCol w:w="1096"/>
        <w:gridCol w:w="1256"/>
        <w:gridCol w:w="2455"/>
        <w:gridCol w:w="3409"/>
        <w:gridCol w:w="893"/>
        <w:gridCol w:w="1474"/>
        <w:gridCol w:w="1072"/>
      </w:tblGrid>
      <w:tr w:rsidR="003235F0" w:rsidRPr="00787432" w:rsidTr="002251BF">
        <w:tc>
          <w:tcPr>
            <w:tcW w:w="0" w:type="auto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№ </w:t>
            </w:r>
            <w:proofErr w:type="gramStart"/>
            <w:r w:rsidRPr="00787432">
              <w:rPr>
                <w:bCs/>
                <w:sz w:val="12"/>
                <w:szCs w:val="12"/>
              </w:rPr>
              <w:t>п</w:t>
            </w:r>
            <w:proofErr w:type="gramEnd"/>
            <w:r w:rsidRPr="00787432">
              <w:rPr>
                <w:bCs/>
                <w:sz w:val="12"/>
                <w:szCs w:val="12"/>
              </w:rPr>
              <w:t xml:space="preserve">/п </w:t>
            </w:r>
          </w:p>
        </w:tc>
        <w:tc>
          <w:tcPr>
            <w:tcW w:w="0" w:type="auto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Идентификационный код закупки </w:t>
            </w:r>
          </w:p>
        </w:tc>
        <w:tc>
          <w:tcPr>
            <w:tcW w:w="0" w:type="auto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Наименование объекта закупки </w:t>
            </w:r>
          </w:p>
        </w:tc>
        <w:tc>
          <w:tcPr>
            <w:tcW w:w="0" w:type="auto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Начальная (максимальная) цена контракта, контракта заключаемого с единственным поставщиком (подрядчиком, исполнителем) </w:t>
            </w:r>
          </w:p>
        </w:tc>
        <w:tc>
          <w:tcPr>
            <w:tcW w:w="0" w:type="auto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Наименование метода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</w:t>
            </w:r>
          </w:p>
        </w:tc>
        <w:tc>
          <w:tcPr>
            <w:tcW w:w="0" w:type="auto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proofErr w:type="gramStart"/>
            <w:r w:rsidRPr="00787432">
              <w:rPr>
                <w:bCs/>
                <w:sz w:val="12"/>
                <w:szCs w:val="12"/>
              </w:rPr>
              <w:t>Обоснование невозможности применения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методов, указанных в части 1 статьи 22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закон), а также обоснование метода определения и обоснования начальной (максимальной) цены контракта, цены контракта, заключаемого</w:t>
            </w:r>
            <w:proofErr w:type="gramEnd"/>
            <w:r w:rsidRPr="00787432">
              <w:rPr>
                <w:bCs/>
                <w:sz w:val="12"/>
                <w:szCs w:val="12"/>
              </w:rPr>
              <w:t xml:space="preserve"> с единственным поставщиком (подрядчиком, исполнителем), не предусмотренного частью 1 статьи 22 Федерального закона </w:t>
            </w:r>
          </w:p>
        </w:tc>
        <w:tc>
          <w:tcPr>
            <w:tcW w:w="0" w:type="auto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Обоснование начальной (максимальной) цены контракта, цены контракта, заключаемого с единственным поставщиком (подрядчиком, исполнителем) в порядке, установленном статьей 22 Федерального закона </w:t>
            </w:r>
          </w:p>
        </w:tc>
        <w:tc>
          <w:tcPr>
            <w:tcW w:w="0" w:type="auto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Обоснование выбранного способа определения поставщика (подрядчика, исполнителя) </w:t>
            </w:r>
          </w:p>
        </w:tc>
        <w:tc>
          <w:tcPr>
            <w:tcW w:w="0" w:type="auto"/>
            <w:hideMark/>
          </w:tcPr>
          <w:p w:rsidR="003235F0" w:rsidRPr="00787432" w:rsidRDefault="003235F0" w:rsidP="002251BF">
            <w:pPr>
              <w:jc w:val="center"/>
              <w:rPr>
                <w:bCs/>
                <w:sz w:val="12"/>
                <w:szCs w:val="12"/>
              </w:rPr>
            </w:pPr>
            <w:r w:rsidRPr="00787432">
              <w:rPr>
                <w:bCs/>
                <w:sz w:val="12"/>
                <w:szCs w:val="12"/>
              </w:rPr>
              <w:t xml:space="preserve">Обоснование дополнительных требований к участникам закупки (при наличии таких требований) </w:t>
            </w:r>
          </w:p>
        </w:tc>
      </w:tr>
      <w:tr w:rsidR="003235F0" w:rsidRPr="00787432" w:rsidTr="002251BF"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10</w:t>
            </w:r>
          </w:p>
        </w:tc>
      </w:tr>
      <w:tr w:rsidR="003235F0" w:rsidRPr="00787432" w:rsidTr="002251BF"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183410700172741070100100010010000244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Ремонт дороги (средний), п. Крутогоровский, Соболевский район, Камчатский край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3712129.93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Проектно-сметный метод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обоснование начальной максимальной цены контракта выполнено на основании Сводного сметного расчета от 15.05.2018, включая Локальный сметный расчет № 19/18 от 15.05.2018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Объект закупки входит в Перечень товаров, работ, услуг, в случае осуществления закупок которых заказчик обязан проводить аукцион в электронной форме (электронный аукцион) (утв. распоряжением Правительства РФ от 21 марта 2016 г. N 471-р)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87432" w:rsidTr="002251BF"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183410700172741070100100020010000244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Ремонт магистрального водопровода ХВС, Крутогоровского сельского поселения, Соболевского муниципального района Камчатского края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3773001.67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Проектно-сметный метод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proofErr w:type="gramStart"/>
            <w:r w:rsidRPr="00787432">
              <w:rPr>
                <w:sz w:val="12"/>
                <w:szCs w:val="12"/>
              </w:rPr>
              <w:t>Начальная (максимальная) цена контракта рассчитана на основании Сводного сметного стоимости № 22 от 16.05.2018, включая локальный сметный расчет № 22/18 от 16.05.2018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Объект закупки входит в Перечень товаров, работ, услуг, в случае осуществления закупок которых заказчик обязан проводить аукцион в электронной форме (электронный аукцион) (утв. распоряжением Правительства РФ от 21 марта 2016 г. N 471-р)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87432" w:rsidTr="002251BF"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183410700172741070100100050010000244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Теплоснабжение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349641.58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Тарифный метод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Постановление Региональной службы по тарифам и ценам Камчатского края от 08.12.2016 № 357 «Об утверждении тарифов на тепловую энергию, поставляемую АО «Корякэнерго» потребителям Крутогоровского сельского поселения Соболевского района, на 2017-2019 годы». Объемы в пределах утвержденных лимитов потребления коммунальных ресурсов.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п. 8 ч. 1 ст.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87432" w:rsidTr="002251BF"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183410700172741070100100060010000244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Электроснабжение (купля-продажа </w:t>
            </w:r>
            <w:r w:rsidRPr="00787432">
              <w:rPr>
                <w:sz w:val="12"/>
                <w:szCs w:val="12"/>
              </w:rPr>
              <w:lastRenderedPageBreak/>
              <w:t>электрической энергии)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lastRenderedPageBreak/>
              <w:t>122186.64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Тарифный метод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Постановление Региональной службы по тарифам и ценам Камчатского края от 26.12.2017 г. № 874 "Об утверждении </w:t>
            </w:r>
            <w:r w:rsidRPr="00787432">
              <w:rPr>
                <w:sz w:val="12"/>
                <w:szCs w:val="12"/>
              </w:rPr>
              <w:lastRenderedPageBreak/>
              <w:t xml:space="preserve">базовых тарифов на электрическую энергию, с учетом субсидирования из краевого бюджета, поставляемую </w:t>
            </w:r>
            <w:proofErr w:type="spellStart"/>
            <w:r w:rsidRPr="00787432">
              <w:rPr>
                <w:sz w:val="12"/>
                <w:szCs w:val="12"/>
              </w:rPr>
              <w:t>энергоснабжающими</w:t>
            </w:r>
            <w:proofErr w:type="spellEnd"/>
            <w:r w:rsidRPr="00787432">
              <w:rPr>
                <w:sz w:val="12"/>
                <w:szCs w:val="12"/>
              </w:rPr>
              <w:t xml:space="preserve"> организациями потребителям электрической энергии (мощности) категории «прочие потребители» на территории Камчатского края (за исключением категории «население ») на 2018 год". Объемы в пределах утвержденных лимитов потребления коммунальных ресурсов.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lastRenderedPageBreak/>
              <w:t xml:space="preserve">Закупка у единственного </w:t>
            </w:r>
            <w:r w:rsidRPr="00787432">
              <w:rPr>
                <w:sz w:val="12"/>
                <w:szCs w:val="12"/>
              </w:rPr>
              <w:lastRenderedPageBreak/>
              <w:t>поставщика (подрядчика, исполнителя)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lastRenderedPageBreak/>
              <w:t xml:space="preserve">п. 29 ч. 1 ст. 93 Федерального закона от </w:t>
            </w:r>
            <w:r w:rsidRPr="00787432">
              <w:rPr>
                <w:sz w:val="12"/>
                <w:szCs w:val="12"/>
              </w:rPr>
              <w:lastRenderedPageBreak/>
              <w:t>05.04.2013 г.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87432" w:rsidTr="002251BF"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lastRenderedPageBreak/>
              <w:t>5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183410700172741070100100070010000244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Холодное водоснабжение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6016.14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Тарифный метод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Постановление Региональной службы по тарифам и ценам Камчатского края от 08.12.2018 № 351 "Об утверждении тарифов на питьевую воду (питьевое водоснабжение) АО «Корякэнерго» потребителям Крутогоровского сельского поселения Соболевского </w:t>
            </w:r>
            <w:proofErr w:type="spellStart"/>
            <w:r w:rsidRPr="00787432">
              <w:rPr>
                <w:sz w:val="12"/>
                <w:szCs w:val="12"/>
              </w:rPr>
              <w:t>муниципальногорайона</w:t>
            </w:r>
            <w:proofErr w:type="spellEnd"/>
            <w:r w:rsidRPr="00787432">
              <w:rPr>
                <w:sz w:val="12"/>
                <w:szCs w:val="12"/>
              </w:rPr>
              <w:t xml:space="preserve"> на 2017-2019 годы". Объемы в пределах утвержденных лимитов потребления коммунальных ресурсов.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п. 8 ч. 1 ст. 93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87432" w:rsidTr="002251BF"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183410700172741070100100100014299244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Устройство универсальной спортивной площадки (хоккейной коробки) с размерами 15х30м, R-3.75м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3498846.28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Проектно-сметный метод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На основании Сводного сметного расчета № 20 от 11.07.2018, Локального сметного расчета №20/18 от 11.07.2018, Расчета №1 "Затраты на перебазировку спецтехники" от 11.07.2018, Расчета №2 "Возмещение расходов, связанных со служебными командировками" от 11.07.2018, Расчета №3 "Затраты по перевозке командированных рабочих на объект (к месту временного проживания)" от 11.07.2018.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Объект закупки входит в Перечень товаров, работ, услуг, в случае осуществления закупок которых заказчик обязан проводить аукцион в электронной форме (электронный аукцион) (утв. распоряжением Правительства РФ от 21 марта 2016 г. N 471-р)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87432" w:rsidTr="002251BF"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183410700172741070100100110012892244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Поставка бульдозера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7421666.67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Метод сопоставимых рыночных цен (анализа рынка)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на основании трех коммерческих предложений: 1. от 18.07.2018 - 7280000,00 руб.; 2. от 20.07.2018 - 7425000,00 руб.; 3. 24.07.2018 - 7560000,00 руб. (7280000+7425000+7560000)/3=7421666,67 руб. Среднее квадратичное отклонение 140 029,76. Коэффициент вариации(%) 1,88. НМЦК 7 421 666,67 руб.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Объект закупки входит в Перечень товаров, работ, услуг, в случае осуществления закупок которых заказчик обязан проводить аукцион в электронной форме (электронный аукцион) (утв. распоряжением Правительства РФ от 21 марта 2016 г. N 471-р)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87432" w:rsidTr="002251BF"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183410700172741070100100120010000244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Устройство тротуарных дорожек Крутогоровского сельского поселения Соболевского муниципального района Камчатского края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2283144.70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 xml:space="preserve">Проектно-сметный метод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На основании сводного сметного расчета № 56 от 03.08.2018, локального сметного расчета №56/18 от 03.08.2018, Расчета №1 "Затраты на доставку материалов" от 03.08.2018, Расчета №2 "Возмещение расходов, связанных со служебными командировками" от 03.08.2018, Расчета №3 "Затраты по перевозке командированных рабочих на объект (к месту временного проживания) от 03.08.2018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Электронный аукцион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Объект закупки входит в Перечень товаров, работ, услуг, в случае осуществления закупок которых заказчик обязан проводить аукцион в электронной форме (электронный аукцион) (утв. распоряжением Правительства РФ от 21 марта 2016 г. N 471-р)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  <w:tr w:rsidR="003235F0" w:rsidRPr="00787432" w:rsidTr="002251BF"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183410700172741070100100040010000000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Товары, работы или услуги на сумму, не превышающую 100 тыс. руб. (п.4 ч.1 ст.93 Федерального закона №44-ФЗ)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  <w:r w:rsidRPr="00787432">
              <w:rPr>
                <w:sz w:val="12"/>
                <w:szCs w:val="12"/>
              </w:rPr>
              <w:t>4889228.40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12"/>
                <w:szCs w:val="12"/>
              </w:rPr>
            </w:pPr>
          </w:p>
        </w:tc>
      </w:tr>
    </w:tbl>
    <w:p w:rsidR="003235F0" w:rsidRPr="00787432" w:rsidRDefault="003235F0" w:rsidP="003235F0">
      <w:pPr>
        <w:rPr>
          <w:sz w:val="21"/>
          <w:szCs w:val="21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62"/>
        <w:gridCol w:w="152"/>
        <w:gridCol w:w="1090"/>
        <w:gridCol w:w="1070"/>
        <w:gridCol w:w="521"/>
        <w:gridCol w:w="66"/>
        <w:gridCol w:w="2158"/>
        <w:gridCol w:w="66"/>
        <w:gridCol w:w="261"/>
        <w:gridCol w:w="261"/>
        <w:gridCol w:w="172"/>
      </w:tblGrid>
      <w:tr w:rsidR="003235F0" w:rsidRPr="00787432" w:rsidTr="002251BF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>Овчаренко Галина Николаевна, Глава Крутогоровского сельского поселения</w:t>
            </w:r>
          </w:p>
        </w:tc>
        <w:tc>
          <w:tcPr>
            <w:tcW w:w="50" w:type="pct"/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</w:p>
        </w:tc>
        <w:tc>
          <w:tcPr>
            <w:tcW w:w="350" w:type="pct"/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«02</w:t>
            </w:r>
            <w:r w:rsidRPr="00787432">
              <w:rPr>
                <w:sz w:val="21"/>
                <w:szCs w:val="21"/>
              </w:rPr>
              <w:t xml:space="preserve">»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>08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FFFFFF"/>
            </w:tcBorders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20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  <w:proofErr w:type="gramStart"/>
            <w:r w:rsidRPr="00787432">
              <w:rPr>
                <w:sz w:val="21"/>
                <w:szCs w:val="21"/>
              </w:rPr>
              <w:t>г</w:t>
            </w:r>
            <w:proofErr w:type="gramEnd"/>
            <w:r w:rsidRPr="00787432">
              <w:rPr>
                <w:sz w:val="21"/>
                <w:szCs w:val="21"/>
              </w:rPr>
              <w:t xml:space="preserve">. </w:t>
            </w:r>
          </w:p>
        </w:tc>
      </w:tr>
      <w:tr w:rsidR="003235F0" w:rsidRPr="00787432" w:rsidTr="002251BF"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(Ф.И.О., должность руководителя (уполномоченного должностного лица) заказчика)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(подпись)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(дата утверждения)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</w:tr>
      <w:tr w:rsidR="003235F0" w:rsidRPr="00787432" w:rsidTr="002251BF"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</w:tr>
      <w:tr w:rsidR="003235F0" w:rsidRPr="00787432" w:rsidTr="002251BF"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</w:tr>
      <w:tr w:rsidR="003235F0" w:rsidRPr="00787432" w:rsidTr="002251BF"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>ОВЧАРЕНКО ГАЛИНА НИКОЛАЕВНА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М.П.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</w:tr>
      <w:tr w:rsidR="003235F0" w:rsidRPr="00787432" w:rsidTr="002251BF"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(Ф.И.О. ответственного исполнителя)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jc w:val="center"/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(подпись)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>
            <w:pPr>
              <w:rPr>
                <w:sz w:val="21"/>
                <w:szCs w:val="21"/>
              </w:rPr>
            </w:pPr>
            <w:r w:rsidRPr="00787432">
              <w:rPr>
                <w:sz w:val="21"/>
                <w:szCs w:val="21"/>
              </w:rPr>
              <w:t xml:space="preserve">  </w:t>
            </w:r>
          </w:p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  <w:tc>
          <w:tcPr>
            <w:tcW w:w="0" w:type="auto"/>
            <w:vAlign w:val="center"/>
            <w:hideMark/>
          </w:tcPr>
          <w:p w:rsidR="003235F0" w:rsidRPr="00787432" w:rsidRDefault="003235F0" w:rsidP="002251BF"/>
        </w:tc>
      </w:tr>
    </w:tbl>
    <w:p w:rsidR="003235F0" w:rsidRDefault="003235F0" w:rsidP="00451E0B">
      <w:pPr>
        <w:ind w:right="-5"/>
        <w:jc w:val="both"/>
      </w:pPr>
    </w:p>
    <w:sectPr w:rsidR="003235F0" w:rsidSect="003235F0">
      <w:pgSz w:w="16838" w:h="11906" w:orient="landscape"/>
      <w:pgMar w:top="1701" w:right="425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5B4E"/>
    <w:rsid w:val="00010086"/>
    <w:rsid w:val="00055818"/>
    <w:rsid w:val="000656F5"/>
    <w:rsid w:val="000657C7"/>
    <w:rsid w:val="000857C1"/>
    <w:rsid w:val="000C0681"/>
    <w:rsid w:val="000F490D"/>
    <w:rsid w:val="00101D3B"/>
    <w:rsid w:val="001427BE"/>
    <w:rsid w:val="001645CD"/>
    <w:rsid w:val="00172731"/>
    <w:rsid w:val="00175AAB"/>
    <w:rsid w:val="001978EA"/>
    <w:rsid w:val="001A77E9"/>
    <w:rsid w:val="001C58E9"/>
    <w:rsid w:val="001D0969"/>
    <w:rsid w:val="001D2A5E"/>
    <w:rsid w:val="001F18CD"/>
    <w:rsid w:val="0024421D"/>
    <w:rsid w:val="002537D4"/>
    <w:rsid w:val="002906EA"/>
    <w:rsid w:val="00294FBD"/>
    <w:rsid w:val="002C7311"/>
    <w:rsid w:val="002E1EAE"/>
    <w:rsid w:val="0031425A"/>
    <w:rsid w:val="003166C0"/>
    <w:rsid w:val="003235F0"/>
    <w:rsid w:val="00343EBF"/>
    <w:rsid w:val="003D59C4"/>
    <w:rsid w:val="003E082C"/>
    <w:rsid w:val="00451E0B"/>
    <w:rsid w:val="00465B4E"/>
    <w:rsid w:val="00487A23"/>
    <w:rsid w:val="004A1EA8"/>
    <w:rsid w:val="00560FF3"/>
    <w:rsid w:val="005E06C0"/>
    <w:rsid w:val="005E509F"/>
    <w:rsid w:val="0060223C"/>
    <w:rsid w:val="00607754"/>
    <w:rsid w:val="0061080E"/>
    <w:rsid w:val="00670611"/>
    <w:rsid w:val="00740D6D"/>
    <w:rsid w:val="007947ED"/>
    <w:rsid w:val="007C11F8"/>
    <w:rsid w:val="007F5498"/>
    <w:rsid w:val="007F6BBF"/>
    <w:rsid w:val="008673CD"/>
    <w:rsid w:val="00896E26"/>
    <w:rsid w:val="008E0227"/>
    <w:rsid w:val="00907F5D"/>
    <w:rsid w:val="00943CDA"/>
    <w:rsid w:val="00946166"/>
    <w:rsid w:val="009A08CB"/>
    <w:rsid w:val="009A479B"/>
    <w:rsid w:val="009F0CC5"/>
    <w:rsid w:val="009F79C7"/>
    <w:rsid w:val="00A05761"/>
    <w:rsid w:val="00A32D13"/>
    <w:rsid w:val="00A377A2"/>
    <w:rsid w:val="00A400C5"/>
    <w:rsid w:val="00A85C1C"/>
    <w:rsid w:val="00A91C1D"/>
    <w:rsid w:val="00A97637"/>
    <w:rsid w:val="00AA1B38"/>
    <w:rsid w:val="00B036E0"/>
    <w:rsid w:val="00B40AEF"/>
    <w:rsid w:val="00B55138"/>
    <w:rsid w:val="00B6196A"/>
    <w:rsid w:val="00B93250"/>
    <w:rsid w:val="00BA08F7"/>
    <w:rsid w:val="00BE0195"/>
    <w:rsid w:val="00BE7C70"/>
    <w:rsid w:val="00C103EF"/>
    <w:rsid w:val="00C37AFE"/>
    <w:rsid w:val="00C454A3"/>
    <w:rsid w:val="00C45938"/>
    <w:rsid w:val="00C4615D"/>
    <w:rsid w:val="00C52B70"/>
    <w:rsid w:val="00C54C9B"/>
    <w:rsid w:val="00C60112"/>
    <w:rsid w:val="00CE136A"/>
    <w:rsid w:val="00D33101"/>
    <w:rsid w:val="00D371B0"/>
    <w:rsid w:val="00D57429"/>
    <w:rsid w:val="00DC2747"/>
    <w:rsid w:val="00E440F8"/>
    <w:rsid w:val="00E61864"/>
    <w:rsid w:val="00E6680C"/>
    <w:rsid w:val="00E80899"/>
    <w:rsid w:val="00EF21D7"/>
    <w:rsid w:val="00F201D6"/>
    <w:rsid w:val="00F61031"/>
    <w:rsid w:val="00F8523B"/>
    <w:rsid w:val="00F93ABD"/>
    <w:rsid w:val="00FE2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3235F0"/>
    <w:pPr>
      <w:spacing w:before="100" w:beforeAutospacing="1" w:after="100" w:afterAutospacing="1"/>
      <w:outlineLvl w:val="0"/>
    </w:pPr>
    <w:rPr>
      <w:kern w:val="36"/>
      <w:sz w:val="30"/>
      <w:szCs w:val="30"/>
    </w:rPr>
  </w:style>
  <w:style w:type="paragraph" w:styleId="2">
    <w:name w:val="heading 2"/>
    <w:basedOn w:val="a"/>
    <w:link w:val="20"/>
    <w:uiPriority w:val="9"/>
    <w:qFormat/>
    <w:rsid w:val="003235F0"/>
    <w:pPr>
      <w:spacing w:before="100" w:beforeAutospacing="1" w:after="100" w:afterAutospacing="1"/>
      <w:outlineLvl w:val="1"/>
    </w:pPr>
    <w:rPr>
      <w:b/>
      <w:bCs/>
      <w:color w:val="38383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5B4E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465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uiPriority w:val="99"/>
    <w:rsid w:val="00465B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60F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FF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semiHidden/>
    <w:unhideWhenUsed/>
    <w:rsid w:val="00C54C9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C54C9B"/>
  </w:style>
  <w:style w:type="character" w:styleId="a9">
    <w:name w:val="Strong"/>
    <w:basedOn w:val="a0"/>
    <w:uiPriority w:val="22"/>
    <w:qFormat/>
    <w:rsid w:val="00C54C9B"/>
    <w:rPr>
      <w:b/>
      <w:bCs/>
    </w:rPr>
  </w:style>
  <w:style w:type="paragraph" w:customStyle="1" w:styleId="ConsPlusNormal">
    <w:name w:val="ConsPlusNormal"/>
    <w:rsid w:val="00B551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235F0"/>
    <w:rPr>
      <w:rFonts w:ascii="Times New Roman" w:eastAsia="Times New Roman" w:hAnsi="Times New Roman" w:cs="Times New Roman"/>
      <w:kern w:val="36"/>
      <w:sz w:val="30"/>
      <w:szCs w:val="3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235F0"/>
    <w:rPr>
      <w:rFonts w:ascii="Times New Roman" w:eastAsia="Times New Roman" w:hAnsi="Times New Roman" w:cs="Times New Roman"/>
      <w:b/>
      <w:bCs/>
      <w:color w:val="383838"/>
      <w:sz w:val="21"/>
      <w:szCs w:val="21"/>
      <w:lang w:eastAsia="ru-RU"/>
    </w:rPr>
  </w:style>
  <w:style w:type="character" w:styleId="aa">
    <w:name w:val="FollowedHyperlink"/>
    <w:basedOn w:val="a0"/>
    <w:uiPriority w:val="99"/>
    <w:semiHidden/>
    <w:unhideWhenUsed/>
    <w:rsid w:val="003235F0"/>
    <w:rPr>
      <w:strike w:val="0"/>
      <w:dstrike w:val="0"/>
      <w:color w:val="0075C5"/>
      <w:u w:val="none"/>
      <w:effect w:val="none"/>
    </w:rPr>
  </w:style>
  <w:style w:type="paragraph" w:customStyle="1" w:styleId="mainlink">
    <w:name w:val="mainlink"/>
    <w:basedOn w:val="a"/>
    <w:rsid w:val="003235F0"/>
    <w:pPr>
      <w:spacing w:before="100" w:beforeAutospacing="1" w:after="100" w:afterAutospacing="1"/>
    </w:pPr>
    <w:rPr>
      <w:color w:val="0075C5"/>
      <w:sz w:val="24"/>
      <w:szCs w:val="24"/>
    </w:rPr>
  </w:style>
  <w:style w:type="paragraph" w:customStyle="1" w:styleId="clear">
    <w:name w:val="clear"/>
    <w:basedOn w:val="a"/>
    <w:rsid w:val="003235F0"/>
    <w:pPr>
      <w:spacing w:line="0" w:lineRule="atLeast"/>
    </w:pPr>
    <w:rPr>
      <w:sz w:val="2"/>
      <w:szCs w:val="2"/>
    </w:rPr>
  </w:style>
  <w:style w:type="paragraph" w:customStyle="1" w:styleId="h1">
    <w:name w:val="h1"/>
    <w:basedOn w:val="a"/>
    <w:rsid w:val="003235F0"/>
    <w:pPr>
      <w:spacing w:before="100" w:beforeAutospacing="1" w:after="100" w:afterAutospacing="1"/>
    </w:pPr>
    <w:rPr>
      <w:sz w:val="30"/>
      <w:szCs w:val="30"/>
    </w:rPr>
  </w:style>
  <w:style w:type="paragraph" w:customStyle="1" w:styleId="outerwrapper">
    <w:name w:val="outerwrapper"/>
    <w:basedOn w:val="a"/>
    <w:rsid w:val="003235F0"/>
    <w:pPr>
      <w:shd w:val="clear" w:color="auto" w:fill="FAFAFA"/>
    </w:pPr>
    <w:rPr>
      <w:sz w:val="24"/>
      <w:szCs w:val="24"/>
    </w:rPr>
  </w:style>
  <w:style w:type="paragraph" w:customStyle="1" w:styleId="mainpage">
    <w:name w:val="mainpage"/>
    <w:basedOn w:val="a"/>
    <w:rsid w:val="003235F0"/>
    <w:pPr>
      <w:shd w:val="clear" w:color="auto" w:fill="FAFAFA"/>
      <w:spacing w:before="100" w:beforeAutospacing="1" w:after="100" w:afterAutospacing="1"/>
    </w:pPr>
    <w:rPr>
      <w:sz w:val="24"/>
      <w:szCs w:val="24"/>
    </w:rPr>
  </w:style>
  <w:style w:type="paragraph" w:customStyle="1" w:styleId="wrapper">
    <w:name w:val="wrapper"/>
    <w:basedOn w:val="a"/>
    <w:rsid w:val="003235F0"/>
    <w:rPr>
      <w:sz w:val="24"/>
      <w:szCs w:val="24"/>
    </w:rPr>
  </w:style>
  <w:style w:type="paragraph" w:customStyle="1" w:styleId="mobilewrapper">
    <w:name w:val="mobilewrapper"/>
    <w:basedOn w:val="a"/>
    <w:rsid w:val="003235F0"/>
    <w:pPr>
      <w:shd w:val="clear" w:color="auto" w:fill="FAFAFA"/>
      <w:spacing w:before="100" w:beforeAutospacing="1" w:after="100" w:afterAutospacing="1"/>
    </w:pPr>
    <w:rPr>
      <w:sz w:val="24"/>
      <w:szCs w:val="24"/>
    </w:rPr>
  </w:style>
  <w:style w:type="paragraph" w:customStyle="1" w:styleId="topmenubg">
    <w:name w:val="topmenubg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opmenuwrapper">
    <w:name w:val="topmenuwrapper"/>
    <w:basedOn w:val="a"/>
    <w:rsid w:val="003235F0"/>
    <w:rPr>
      <w:sz w:val="24"/>
      <w:szCs w:val="24"/>
    </w:rPr>
  </w:style>
  <w:style w:type="paragraph" w:customStyle="1" w:styleId="loginform">
    <w:name w:val="loginform"/>
    <w:basedOn w:val="a"/>
    <w:rsid w:val="003235F0"/>
    <w:pPr>
      <w:shd w:val="clear" w:color="auto" w:fill="FAFAFA"/>
      <w:spacing w:after="100" w:afterAutospacing="1"/>
      <w:ind w:left="-5250"/>
    </w:pPr>
    <w:rPr>
      <w:sz w:val="24"/>
      <w:szCs w:val="24"/>
    </w:rPr>
  </w:style>
  <w:style w:type="paragraph" w:customStyle="1" w:styleId="mobileouterwrapper">
    <w:name w:val="mobileouterwrapper"/>
    <w:basedOn w:val="a"/>
    <w:rsid w:val="003235F0"/>
    <w:pPr>
      <w:shd w:val="clear" w:color="auto" w:fill="EDE9E0"/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Нижний колонтитул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refooter">
    <w:name w:val="prefooter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wrapperfooter">
    <w:name w:val="wrapperfooter"/>
    <w:basedOn w:val="a"/>
    <w:rsid w:val="003235F0"/>
    <w:rPr>
      <w:sz w:val="24"/>
      <w:szCs w:val="24"/>
    </w:rPr>
  </w:style>
  <w:style w:type="paragraph" w:customStyle="1" w:styleId="wrapperprefooter">
    <w:name w:val="wrapperprefooter"/>
    <w:basedOn w:val="a"/>
    <w:rsid w:val="003235F0"/>
    <w:rPr>
      <w:sz w:val="24"/>
      <w:szCs w:val="24"/>
    </w:rPr>
  </w:style>
  <w:style w:type="paragraph" w:customStyle="1" w:styleId="prefootershadow">
    <w:name w:val="prefootershadow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eftcol">
    <w:name w:val="leftco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rightcol">
    <w:name w:val="rightcol"/>
    <w:basedOn w:val="a"/>
    <w:rsid w:val="003235F0"/>
    <w:pPr>
      <w:spacing w:before="100" w:beforeAutospacing="1" w:after="100" w:afterAutospacing="1"/>
      <w:ind w:left="3750"/>
    </w:pPr>
    <w:rPr>
      <w:sz w:val="24"/>
      <w:szCs w:val="24"/>
    </w:rPr>
  </w:style>
  <w:style w:type="paragraph" w:customStyle="1" w:styleId="hfooter">
    <w:name w:val="hfooter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headerwrapper">
    <w:name w:val="headerwrapper"/>
    <w:basedOn w:val="a"/>
    <w:rsid w:val="003235F0"/>
    <w:rPr>
      <w:sz w:val="24"/>
      <w:szCs w:val="24"/>
    </w:rPr>
  </w:style>
  <w:style w:type="paragraph" w:customStyle="1" w:styleId="middleheader">
    <w:name w:val="middleheader"/>
    <w:basedOn w:val="a"/>
    <w:rsid w:val="003235F0"/>
    <w:pPr>
      <w:shd w:val="clear" w:color="auto" w:fill="275889"/>
      <w:spacing w:before="100" w:beforeAutospacing="1" w:after="100" w:afterAutospacing="1"/>
    </w:pPr>
    <w:rPr>
      <w:sz w:val="24"/>
      <w:szCs w:val="24"/>
    </w:rPr>
  </w:style>
  <w:style w:type="paragraph" w:customStyle="1" w:styleId="contacttopbox">
    <w:name w:val="contacttopbox"/>
    <w:basedOn w:val="a"/>
    <w:rsid w:val="003235F0"/>
    <w:pPr>
      <w:spacing w:before="100" w:beforeAutospacing="1" w:after="100" w:afterAutospacing="1"/>
    </w:pPr>
    <w:rPr>
      <w:color w:val="FFFFFF"/>
      <w:sz w:val="24"/>
      <w:szCs w:val="24"/>
    </w:rPr>
  </w:style>
  <w:style w:type="paragraph" w:customStyle="1" w:styleId="middleheaderwrapper">
    <w:name w:val="middleheaderwrapper"/>
    <w:basedOn w:val="a"/>
    <w:rsid w:val="003235F0"/>
    <w:rPr>
      <w:sz w:val="24"/>
      <w:szCs w:val="24"/>
    </w:rPr>
  </w:style>
  <w:style w:type="paragraph" w:customStyle="1" w:styleId="userinfotbl">
    <w:name w:val="userinfotb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opfeedback">
    <w:name w:val="topfeedback"/>
    <w:basedOn w:val="a"/>
    <w:rsid w:val="003235F0"/>
    <w:pPr>
      <w:spacing w:before="100" w:beforeAutospacing="1" w:after="90"/>
    </w:pPr>
    <w:rPr>
      <w:sz w:val="24"/>
      <w:szCs w:val="24"/>
    </w:rPr>
  </w:style>
  <w:style w:type="paragraph" w:customStyle="1" w:styleId="topforum">
    <w:name w:val="topforum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ontactphone">
    <w:name w:val="contactphon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nformbox">
    <w:name w:val="informbox"/>
    <w:basedOn w:val="a"/>
    <w:rsid w:val="003235F0"/>
    <w:pPr>
      <w:spacing w:before="100" w:beforeAutospacing="1" w:after="210"/>
    </w:pPr>
    <w:rPr>
      <w:b/>
      <w:bCs/>
      <w:color w:val="0075C5"/>
      <w:sz w:val="21"/>
      <w:szCs w:val="21"/>
    </w:rPr>
  </w:style>
  <w:style w:type="paragraph" w:customStyle="1" w:styleId="extendsearchbox">
    <w:name w:val="extendsearchbox"/>
    <w:basedOn w:val="a"/>
    <w:rsid w:val="003235F0"/>
    <w:pPr>
      <w:spacing w:before="100" w:beforeAutospacing="1" w:after="100" w:afterAutospacing="1"/>
    </w:pPr>
    <w:rPr>
      <w:vanish/>
      <w:sz w:val="24"/>
      <w:szCs w:val="24"/>
    </w:rPr>
  </w:style>
  <w:style w:type="paragraph" w:customStyle="1" w:styleId="catalogtabstable">
    <w:name w:val="catalogtabstable"/>
    <w:basedOn w:val="a"/>
    <w:rsid w:val="003235F0"/>
    <w:pPr>
      <w:spacing w:before="225" w:after="100" w:afterAutospacing="1"/>
    </w:pPr>
    <w:rPr>
      <w:sz w:val="24"/>
      <w:szCs w:val="24"/>
    </w:rPr>
  </w:style>
  <w:style w:type="paragraph" w:customStyle="1" w:styleId="catalogtabstableleft">
    <w:name w:val="catalogtabstableleft"/>
    <w:basedOn w:val="a"/>
    <w:rsid w:val="003235F0"/>
    <w:pPr>
      <w:spacing w:after="100" w:afterAutospacing="1"/>
    </w:pPr>
    <w:rPr>
      <w:sz w:val="24"/>
      <w:szCs w:val="24"/>
    </w:rPr>
  </w:style>
  <w:style w:type="paragraph" w:customStyle="1" w:styleId="searchfield">
    <w:name w:val="searchfield"/>
    <w:basedOn w:val="a"/>
    <w:rsid w:val="003235F0"/>
    <w:pPr>
      <w:pBdr>
        <w:top w:val="single" w:sz="6" w:space="4" w:color="3B92D0"/>
        <w:left w:val="single" w:sz="6" w:space="0" w:color="3B92D0"/>
        <w:bottom w:val="single" w:sz="6" w:space="0" w:color="53B9E3"/>
        <w:right w:val="single" w:sz="6" w:space="5" w:color="53B9E3"/>
      </w:pBd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btn">
    <w:name w:val="btn"/>
    <w:basedOn w:val="a"/>
    <w:rsid w:val="003235F0"/>
    <w:pPr>
      <w:pBdr>
        <w:top w:val="single" w:sz="6" w:space="0" w:color="E4E8EB"/>
        <w:left w:val="single" w:sz="6" w:space="0" w:color="E4E8EB"/>
        <w:bottom w:val="single" w:sz="6" w:space="0" w:color="E4E8EB"/>
        <w:right w:val="single" w:sz="6" w:space="0" w:color="E4E8EB"/>
      </w:pBdr>
      <w:spacing w:before="100" w:beforeAutospacing="1" w:after="100" w:afterAutospacing="1"/>
    </w:pPr>
    <w:rPr>
      <w:sz w:val="24"/>
      <w:szCs w:val="24"/>
    </w:rPr>
  </w:style>
  <w:style w:type="paragraph" w:customStyle="1" w:styleId="btnbtn">
    <w:name w:val="btnbtn"/>
    <w:basedOn w:val="a"/>
    <w:rsid w:val="003235F0"/>
    <w:pPr>
      <w:spacing w:before="100" w:beforeAutospacing="1" w:after="100" w:afterAutospacing="1"/>
    </w:pPr>
    <w:rPr>
      <w:b/>
      <w:bCs/>
      <w:color w:val="0075C5"/>
      <w:sz w:val="24"/>
      <w:szCs w:val="24"/>
    </w:rPr>
  </w:style>
  <w:style w:type="paragraph" w:customStyle="1" w:styleId="mainbox">
    <w:name w:val="mainbox"/>
    <w:basedOn w:val="a"/>
    <w:rsid w:val="003235F0"/>
    <w:pPr>
      <w:spacing w:before="195" w:after="195"/>
    </w:pPr>
    <w:rPr>
      <w:sz w:val="24"/>
      <w:szCs w:val="24"/>
    </w:rPr>
  </w:style>
  <w:style w:type="paragraph" w:customStyle="1" w:styleId="leftcolbox">
    <w:name w:val="leftcol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eftcolboxtitle">
    <w:name w:val="leftcolboxtitle"/>
    <w:basedOn w:val="a"/>
    <w:rsid w:val="003235F0"/>
    <w:pPr>
      <w:spacing w:before="100" w:beforeAutospacing="1" w:after="45" w:line="555" w:lineRule="atLeast"/>
    </w:pPr>
    <w:rPr>
      <w:sz w:val="24"/>
      <w:szCs w:val="24"/>
    </w:rPr>
  </w:style>
  <w:style w:type="paragraph" w:customStyle="1" w:styleId="headerpanel">
    <w:name w:val="headerpanel"/>
    <w:basedOn w:val="a"/>
    <w:rsid w:val="003235F0"/>
    <w:pPr>
      <w:spacing w:before="100" w:beforeAutospacing="1" w:after="45" w:line="555" w:lineRule="atLeast"/>
    </w:pPr>
    <w:rPr>
      <w:color w:val="FEFEFE"/>
      <w:sz w:val="23"/>
      <w:szCs w:val="23"/>
    </w:rPr>
  </w:style>
  <w:style w:type="paragraph" w:customStyle="1" w:styleId="leftcolboxcontent">
    <w:name w:val="leftcolboxcontent"/>
    <w:basedOn w:val="a"/>
    <w:rsid w:val="003235F0"/>
    <w:pPr>
      <w:pBdr>
        <w:left w:val="single" w:sz="6" w:space="0" w:color="D6E4EC"/>
        <w:bottom w:val="single" w:sz="6" w:space="0" w:color="D6E4EC"/>
        <w:right w:val="single" w:sz="6" w:space="0" w:color="D6E4EC"/>
      </w:pBdr>
      <w:shd w:val="clear" w:color="auto" w:fill="E5EFF6"/>
      <w:spacing w:before="100" w:beforeAutospacing="1" w:after="100" w:afterAutospacing="1"/>
    </w:pPr>
    <w:rPr>
      <w:sz w:val="24"/>
      <w:szCs w:val="24"/>
    </w:rPr>
  </w:style>
  <w:style w:type="paragraph" w:customStyle="1" w:styleId="rss">
    <w:name w:val="rss"/>
    <w:basedOn w:val="a"/>
    <w:rsid w:val="003235F0"/>
    <w:pPr>
      <w:spacing w:before="100" w:beforeAutospacing="1" w:after="100" w:afterAutospacing="1"/>
    </w:pPr>
    <w:rPr>
      <w:color w:val="F38C2C"/>
      <w:sz w:val="24"/>
      <w:szCs w:val="24"/>
    </w:rPr>
  </w:style>
  <w:style w:type="paragraph" w:customStyle="1" w:styleId="download">
    <w:name w:val="download"/>
    <w:basedOn w:val="a"/>
    <w:rsid w:val="003235F0"/>
    <w:pPr>
      <w:spacing w:before="100" w:beforeAutospacing="1" w:after="100" w:afterAutospacing="1"/>
    </w:pPr>
    <w:rPr>
      <w:color w:val="F38C2C"/>
      <w:sz w:val="24"/>
      <w:szCs w:val="24"/>
    </w:rPr>
  </w:style>
  <w:style w:type="paragraph" w:customStyle="1" w:styleId="tablenews">
    <w:name w:val="tablenews"/>
    <w:basedOn w:val="a"/>
    <w:rsid w:val="003235F0"/>
    <w:pPr>
      <w:spacing w:before="225" w:after="450"/>
    </w:pPr>
    <w:rPr>
      <w:sz w:val="24"/>
      <w:szCs w:val="24"/>
    </w:rPr>
  </w:style>
  <w:style w:type="paragraph" w:customStyle="1" w:styleId="lefttdnewsbox">
    <w:name w:val="lefttdnews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ainnews">
    <w:name w:val="mainnews"/>
    <w:basedOn w:val="a"/>
    <w:rsid w:val="003235F0"/>
    <w:pPr>
      <w:shd w:val="clear" w:color="auto" w:fill="E5EFF6"/>
      <w:spacing w:before="100" w:beforeAutospacing="1" w:after="100" w:afterAutospacing="1"/>
    </w:pPr>
    <w:rPr>
      <w:sz w:val="24"/>
      <w:szCs w:val="24"/>
    </w:rPr>
  </w:style>
  <w:style w:type="paragraph" w:customStyle="1" w:styleId="listnewswrapper">
    <w:name w:val="listnewswrapper"/>
    <w:basedOn w:val="a"/>
    <w:rsid w:val="003235F0"/>
    <w:pPr>
      <w:spacing w:before="100" w:beforeAutospacing="1" w:after="375"/>
    </w:pPr>
    <w:rPr>
      <w:sz w:val="24"/>
      <w:szCs w:val="24"/>
    </w:rPr>
  </w:style>
  <w:style w:type="paragraph" w:customStyle="1" w:styleId="behind">
    <w:name w:val="behind"/>
    <w:basedOn w:val="a"/>
    <w:rsid w:val="003235F0"/>
    <w:pP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middle">
    <w:name w:val="middle"/>
    <w:basedOn w:val="a"/>
    <w:rsid w:val="003235F0"/>
    <w:pP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listnews">
    <w:name w:val="listnews"/>
    <w:basedOn w:val="a"/>
    <w:rsid w:val="003235F0"/>
    <w:pPr>
      <w:shd w:val="clear" w:color="auto" w:fill="FFFFFF"/>
      <w:spacing w:before="100" w:beforeAutospacing="1" w:after="100" w:afterAutospacing="1"/>
    </w:pPr>
    <w:rPr>
      <w:sz w:val="24"/>
      <w:szCs w:val="24"/>
    </w:rPr>
  </w:style>
  <w:style w:type="paragraph" w:customStyle="1" w:styleId="importantnews">
    <w:name w:val="importantnews"/>
    <w:basedOn w:val="a"/>
    <w:rsid w:val="003235F0"/>
    <w:pPr>
      <w:spacing w:before="100" w:beforeAutospacing="1" w:after="100" w:afterAutospacing="1"/>
    </w:pPr>
    <w:rPr>
      <w:color w:val="C52704"/>
      <w:sz w:val="24"/>
      <w:szCs w:val="24"/>
    </w:rPr>
  </w:style>
  <w:style w:type="paragraph" w:customStyle="1" w:styleId="paginglist">
    <w:name w:val="paginglis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urchasebox">
    <w:name w:val="purchase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absbody">
    <w:name w:val="tabsbody"/>
    <w:basedOn w:val="a"/>
    <w:rsid w:val="003235F0"/>
    <w:pPr>
      <w:shd w:val="clear" w:color="auto" w:fill="E5EFF6"/>
    </w:pPr>
    <w:rPr>
      <w:sz w:val="24"/>
      <w:szCs w:val="24"/>
    </w:rPr>
  </w:style>
  <w:style w:type="paragraph" w:customStyle="1" w:styleId="lowchoice">
    <w:name w:val="lowchoic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oplowchoice">
    <w:name w:val="toplowchoic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hoicedata">
    <w:name w:val="choicedata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startitle">
    <w:name w:val="startitle"/>
    <w:basedOn w:val="a"/>
    <w:rsid w:val="003235F0"/>
    <w:pPr>
      <w:spacing w:before="100" w:beforeAutospacing="1" w:after="100" w:afterAutospacing="1"/>
    </w:pPr>
    <w:rPr>
      <w:color w:val="0075C5"/>
      <w:sz w:val="24"/>
      <w:szCs w:val="24"/>
    </w:rPr>
  </w:style>
  <w:style w:type="paragraph" w:customStyle="1" w:styleId="firstdl">
    <w:name w:val="firstd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iddledl">
    <w:name w:val="middled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alendardata">
    <w:name w:val="calendardata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oll">
    <w:name w:val="poll"/>
    <w:basedOn w:val="a"/>
    <w:rsid w:val="003235F0"/>
    <w:pPr>
      <w:pBdr>
        <w:top w:val="single" w:sz="2" w:space="0" w:color="D6E4EC"/>
        <w:left w:val="single" w:sz="6" w:space="0" w:color="D6E4EC"/>
        <w:bottom w:val="single" w:sz="6" w:space="15" w:color="D6E4EC"/>
        <w:right w:val="single" w:sz="6" w:space="0" w:color="D6E4EC"/>
      </w:pBdr>
      <w:shd w:val="clear" w:color="auto" w:fill="EDE9E0"/>
      <w:spacing w:before="100" w:beforeAutospacing="1" w:after="100" w:afterAutospacing="1"/>
    </w:pPr>
    <w:rPr>
      <w:sz w:val="24"/>
      <w:szCs w:val="24"/>
    </w:rPr>
  </w:style>
  <w:style w:type="paragraph" w:customStyle="1" w:styleId="tabpollmenu">
    <w:name w:val="tabpollmenu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nfostaticbox">
    <w:name w:val="infostatic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apcha">
    <w:name w:val="capcha"/>
    <w:basedOn w:val="a"/>
    <w:rsid w:val="003235F0"/>
    <w:pPr>
      <w:spacing w:before="100" w:beforeAutospacing="1" w:after="100" w:afterAutospacing="1" w:line="270" w:lineRule="atLeast"/>
      <w:jc w:val="right"/>
      <w:textAlignment w:val="center"/>
    </w:pPr>
    <w:rPr>
      <w:color w:val="30383D"/>
      <w:sz w:val="18"/>
      <w:szCs w:val="18"/>
    </w:rPr>
  </w:style>
  <w:style w:type="paragraph" w:customStyle="1" w:styleId="capchaimg">
    <w:name w:val="capchaimg"/>
    <w:basedOn w:val="a"/>
    <w:rsid w:val="003235F0"/>
    <w:pPr>
      <w:pBdr>
        <w:top w:val="single" w:sz="6" w:space="0" w:color="747474"/>
        <w:left w:val="single" w:sz="6" w:space="0" w:color="747474"/>
        <w:bottom w:val="single" w:sz="6" w:space="0" w:color="747474"/>
        <w:right w:val="single" w:sz="6" w:space="0" w:color="747474"/>
      </w:pBdr>
      <w:spacing w:before="100" w:beforeAutospacing="1" w:after="100" w:afterAutospacing="1"/>
      <w:ind w:left="45"/>
      <w:textAlignment w:val="center"/>
    </w:pPr>
    <w:rPr>
      <w:sz w:val="24"/>
      <w:szCs w:val="24"/>
    </w:rPr>
  </w:style>
  <w:style w:type="paragraph" w:customStyle="1" w:styleId="jcarousel">
    <w:name w:val="jcarouse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oadbtn">
    <w:name w:val="loadbtn"/>
    <w:basedOn w:val="a"/>
    <w:rsid w:val="003235F0"/>
    <w:pPr>
      <w:ind w:left="225"/>
    </w:pPr>
    <w:rPr>
      <w:sz w:val="24"/>
      <w:szCs w:val="24"/>
    </w:rPr>
  </w:style>
  <w:style w:type="paragraph" w:customStyle="1" w:styleId="registerbox">
    <w:name w:val="registerbox"/>
    <w:basedOn w:val="a"/>
    <w:rsid w:val="003235F0"/>
    <w:pPr>
      <w:shd w:val="clear" w:color="auto" w:fill="E5EFF6"/>
      <w:spacing w:before="100" w:beforeAutospacing="1" w:after="150"/>
    </w:pPr>
    <w:rPr>
      <w:sz w:val="24"/>
      <w:szCs w:val="24"/>
    </w:rPr>
  </w:style>
  <w:style w:type="paragraph" w:customStyle="1" w:styleId="extendsearchresultbox">
    <w:name w:val="extendsearchresultbox"/>
    <w:basedOn w:val="a"/>
    <w:rsid w:val="003235F0"/>
    <w:pPr>
      <w:pBdr>
        <w:top w:val="single" w:sz="6" w:space="0" w:color="D6E4EC"/>
        <w:left w:val="single" w:sz="6" w:space="0" w:color="D6E4EC"/>
        <w:bottom w:val="single" w:sz="6" w:space="0" w:color="D6E4EC"/>
        <w:right w:val="single" w:sz="6" w:space="0" w:color="D6E4EC"/>
      </w:pBdr>
      <w:shd w:val="clear" w:color="auto" w:fill="FFFFFF"/>
      <w:spacing w:before="150" w:after="75"/>
    </w:pPr>
    <w:rPr>
      <w:sz w:val="24"/>
      <w:szCs w:val="24"/>
    </w:rPr>
  </w:style>
  <w:style w:type="paragraph" w:customStyle="1" w:styleId="reportbox">
    <w:name w:val="report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datepicker-header">
    <w:name w:val="ui-datepicker-header"/>
    <w:basedOn w:val="a"/>
    <w:rsid w:val="003235F0"/>
    <w:pPr>
      <w:pBdr>
        <w:top w:val="single" w:sz="6" w:space="4" w:color="44A9D3"/>
        <w:bottom w:val="single" w:sz="6" w:space="4" w:color="44A9D3"/>
      </w:pBdr>
      <w:shd w:val="clear" w:color="auto" w:fill="44A9D3"/>
      <w:spacing w:before="100" w:beforeAutospacing="1" w:after="100" w:afterAutospacing="1"/>
      <w:jc w:val="center"/>
    </w:pPr>
    <w:rPr>
      <w:b/>
      <w:bCs/>
      <w:color w:val="E2E2E2"/>
      <w:sz w:val="24"/>
      <w:szCs w:val="24"/>
    </w:rPr>
  </w:style>
  <w:style w:type="paragraph" w:customStyle="1" w:styleId="ui-state-disabled">
    <w:name w:val="ui-state-disabled"/>
    <w:basedOn w:val="a"/>
    <w:rsid w:val="003235F0"/>
    <w:pPr>
      <w:shd w:val="clear" w:color="auto" w:fill="E6F1F5"/>
      <w:spacing w:before="100" w:beforeAutospacing="1" w:after="100" w:afterAutospacing="1"/>
    </w:pPr>
    <w:rPr>
      <w:sz w:val="24"/>
      <w:szCs w:val="24"/>
    </w:rPr>
  </w:style>
  <w:style w:type="paragraph" w:customStyle="1" w:styleId="12">
    <w:name w:val="Верхний колонтитул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lright">
    <w:name w:val="ulrigh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ogo">
    <w:name w:val="logo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itleportal">
    <w:name w:val="titlepor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itleportaleb">
    <w:name w:val="titleportaleb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aw">
    <w:name w:val="law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firsttd">
    <w:name w:val="firstt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sectd">
    <w:name w:val="sect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hirdtd">
    <w:name w:val="thirdt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edittd">
    <w:name w:val="editt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atalogtabs">
    <w:name w:val="catalogtabs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delimtd">
    <w:name w:val="delimt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documentstab">
    <w:name w:val="documentstab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urrenttab">
    <w:name w:val="currenttab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extendsearch">
    <w:name w:val="extendsearch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quicksearch">
    <w:name w:val="quicksearch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newstab">
    <w:name w:val="newstab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ollstab">
    <w:name w:val="pollstab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exittab">
    <w:name w:val="exittab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addingmenu">
    <w:name w:val="addingmenu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absbox">
    <w:name w:val="tabs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switcherbox">
    <w:name w:val="switcherbox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astswitcher">
    <w:name w:val="lastswitcher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eriodall">
    <w:name w:val="periodal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grandtotal">
    <w:name w:val="grandto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erioddate">
    <w:name w:val="perioddat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hirddl">
    <w:name w:val="thirdd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votesection">
    <w:name w:val="votesection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olldown">
    <w:name w:val="polldown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btnli">
    <w:name w:val="btnli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refooterdelim">
    <w:name w:val="prefooterdelim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footerdelim">
    <w:name w:val="footerdelim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arousel">
    <w:name w:val="carouse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datepicker-title">
    <w:name w:val="ui-datepicker-titl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datepicker-prev">
    <w:name w:val="ui-datepicker-prev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datepicker-next">
    <w:name w:val="ui-datepicker-nex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state-default">
    <w:name w:val="ui-state-defaul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state-active">
    <w:name w:val="ui-state-activ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i-state-highlight">
    <w:name w:val="ui-state-highligh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direction-rtl">
    <w:name w:val="jcarousel-direction-rt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container-horizontal">
    <w:name w:val="jcarousel-container-horizon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clip-horizontal">
    <w:name w:val="jcarousel-clip-horizon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item">
    <w:name w:val="jcarousel-item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item-horizontal">
    <w:name w:val="jcarousel-item-horizon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item-placeholder">
    <w:name w:val="jcarousel-item-placeholder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next-horizontal">
    <w:name w:val="jcarousel-next-horizon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prev-horizontal">
    <w:name w:val="jcarousel-prev-horizon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eftbrd">
    <w:name w:val="leftbr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rightbrd">
    <w:name w:val="rightbrd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urrent">
    <w:name w:val="curren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ebgleft">
    <w:name w:val="iebglef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ebgright">
    <w:name w:val="iebgright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switcher">
    <w:name w:val="switcher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organization">
    <w:name w:val="organization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otal">
    <w:name w:val="total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artleftbtn">
    <w:name w:val="partleftbtn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onfirmdialogheader">
    <w:name w:val="confirmdialogheader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onfirmdialogmessage">
    <w:name w:val="confirmdialogmessage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onfirmdialogbuttons">
    <w:name w:val="confirmdialogbuttons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olorvalue">
    <w:name w:val="colorvalue"/>
    <w:basedOn w:val="a"/>
    <w:rsid w:val="003235F0"/>
    <w:pPr>
      <w:spacing w:before="100" w:beforeAutospacing="1" w:after="100" w:afterAutospacing="1"/>
    </w:pPr>
    <w:rPr>
      <w:color w:val="979797"/>
      <w:sz w:val="24"/>
      <w:szCs w:val="24"/>
    </w:rPr>
  </w:style>
  <w:style w:type="character" w:customStyle="1" w:styleId="dynatree-empty">
    <w:name w:val="dynatree-empty"/>
    <w:basedOn w:val="a0"/>
    <w:rsid w:val="003235F0"/>
  </w:style>
  <w:style w:type="character" w:customStyle="1" w:styleId="dynatree-vline">
    <w:name w:val="dynatree-vline"/>
    <w:basedOn w:val="a0"/>
    <w:rsid w:val="003235F0"/>
  </w:style>
  <w:style w:type="character" w:customStyle="1" w:styleId="dynatree-connector">
    <w:name w:val="dynatree-connector"/>
    <w:basedOn w:val="a0"/>
    <w:rsid w:val="003235F0"/>
  </w:style>
  <w:style w:type="character" w:customStyle="1" w:styleId="dynatree-expander">
    <w:name w:val="dynatree-expander"/>
    <w:basedOn w:val="a0"/>
    <w:rsid w:val="003235F0"/>
  </w:style>
  <w:style w:type="character" w:customStyle="1" w:styleId="dynatree-icon">
    <w:name w:val="dynatree-icon"/>
    <w:basedOn w:val="a0"/>
    <w:rsid w:val="003235F0"/>
  </w:style>
  <w:style w:type="character" w:customStyle="1" w:styleId="dynatree-checkbox">
    <w:name w:val="dynatree-checkbox"/>
    <w:basedOn w:val="a0"/>
    <w:rsid w:val="003235F0"/>
  </w:style>
  <w:style w:type="character" w:customStyle="1" w:styleId="dynatree-radio">
    <w:name w:val="dynatree-radio"/>
    <w:basedOn w:val="a0"/>
    <w:rsid w:val="003235F0"/>
  </w:style>
  <w:style w:type="character" w:customStyle="1" w:styleId="dynatree-drag-helper-img">
    <w:name w:val="dynatree-drag-helper-img"/>
    <w:basedOn w:val="a0"/>
    <w:rsid w:val="003235F0"/>
  </w:style>
  <w:style w:type="character" w:customStyle="1" w:styleId="dynatree-drag-source">
    <w:name w:val="dynatree-drag-source"/>
    <w:basedOn w:val="a0"/>
    <w:rsid w:val="003235F0"/>
    <w:rPr>
      <w:shd w:val="clear" w:color="auto" w:fill="E0E0E0"/>
    </w:rPr>
  </w:style>
  <w:style w:type="paragraph" w:customStyle="1" w:styleId="mainlink1">
    <w:name w:val="mainlink1"/>
    <w:basedOn w:val="a"/>
    <w:rsid w:val="003235F0"/>
    <w:pPr>
      <w:spacing w:before="100" w:beforeAutospacing="1" w:after="100" w:afterAutospacing="1"/>
    </w:pPr>
    <w:rPr>
      <w:color w:val="0075C5"/>
      <w:sz w:val="24"/>
      <w:szCs w:val="24"/>
    </w:rPr>
  </w:style>
  <w:style w:type="paragraph" w:customStyle="1" w:styleId="footer1">
    <w:name w:val="footer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wrapperfooter1">
    <w:name w:val="wrapperfooter1"/>
    <w:basedOn w:val="a"/>
    <w:rsid w:val="003235F0"/>
    <w:rPr>
      <w:sz w:val="24"/>
      <w:szCs w:val="24"/>
    </w:rPr>
  </w:style>
  <w:style w:type="paragraph" w:customStyle="1" w:styleId="headerwrapper1">
    <w:name w:val="headerwrapper1"/>
    <w:basedOn w:val="a"/>
    <w:rsid w:val="003235F0"/>
    <w:rPr>
      <w:sz w:val="24"/>
      <w:szCs w:val="24"/>
    </w:rPr>
  </w:style>
  <w:style w:type="paragraph" w:customStyle="1" w:styleId="header1">
    <w:name w:val="header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header2">
    <w:name w:val="header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ulright1">
    <w:name w:val="ulright1"/>
    <w:basedOn w:val="a"/>
    <w:rsid w:val="003235F0"/>
    <w:pPr>
      <w:spacing w:before="90" w:after="100" w:afterAutospacing="1"/>
    </w:pPr>
    <w:rPr>
      <w:sz w:val="24"/>
      <w:szCs w:val="24"/>
    </w:rPr>
  </w:style>
  <w:style w:type="paragraph" w:customStyle="1" w:styleId="ulright2">
    <w:name w:val="ulright2"/>
    <w:basedOn w:val="a"/>
    <w:rsid w:val="003235F0"/>
    <w:pPr>
      <w:spacing w:before="15" w:after="100" w:afterAutospacing="1"/>
    </w:pPr>
    <w:rPr>
      <w:sz w:val="24"/>
      <w:szCs w:val="24"/>
    </w:rPr>
  </w:style>
  <w:style w:type="paragraph" w:customStyle="1" w:styleId="logo1">
    <w:name w:val="logo1"/>
    <w:basedOn w:val="a"/>
    <w:rsid w:val="003235F0"/>
    <w:pPr>
      <w:spacing w:before="100" w:beforeAutospacing="1" w:after="100" w:afterAutospacing="1" w:line="270" w:lineRule="atLeast"/>
    </w:pPr>
    <w:rPr>
      <w:color w:val="A17D1C"/>
      <w:sz w:val="24"/>
      <w:szCs w:val="24"/>
    </w:rPr>
  </w:style>
  <w:style w:type="paragraph" w:customStyle="1" w:styleId="titleportal1">
    <w:name w:val="titleportal1"/>
    <w:basedOn w:val="a"/>
    <w:rsid w:val="003235F0"/>
    <w:pPr>
      <w:spacing w:before="100" w:beforeAutospacing="1" w:after="100" w:afterAutospacing="1" w:line="270" w:lineRule="atLeast"/>
    </w:pPr>
    <w:rPr>
      <w:color w:val="A17D1C"/>
      <w:sz w:val="45"/>
      <w:szCs w:val="45"/>
    </w:rPr>
  </w:style>
  <w:style w:type="paragraph" w:customStyle="1" w:styleId="titleportaleb1">
    <w:name w:val="titleportaleb1"/>
    <w:basedOn w:val="a"/>
    <w:rsid w:val="003235F0"/>
    <w:pPr>
      <w:spacing w:before="100" w:beforeAutospacing="1" w:after="100" w:afterAutospacing="1" w:line="270" w:lineRule="atLeast"/>
    </w:pPr>
    <w:rPr>
      <w:color w:val="A17D1C"/>
      <w:sz w:val="15"/>
      <w:szCs w:val="15"/>
    </w:rPr>
  </w:style>
  <w:style w:type="paragraph" w:customStyle="1" w:styleId="law1">
    <w:name w:val="law1"/>
    <w:basedOn w:val="a"/>
    <w:rsid w:val="003235F0"/>
    <w:pPr>
      <w:spacing w:before="100" w:beforeAutospacing="1" w:after="100" w:afterAutospacing="1" w:line="270" w:lineRule="atLeast"/>
    </w:pPr>
    <w:rPr>
      <w:color w:val="A17D1C"/>
      <w:sz w:val="36"/>
      <w:szCs w:val="36"/>
    </w:rPr>
  </w:style>
  <w:style w:type="paragraph" w:customStyle="1" w:styleId="ulright3">
    <w:name w:val="ulright3"/>
    <w:basedOn w:val="a"/>
    <w:rsid w:val="003235F0"/>
    <w:pPr>
      <w:spacing w:before="100" w:beforeAutospacing="1" w:after="100" w:afterAutospacing="1" w:line="270" w:lineRule="atLeast"/>
    </w:pPr>
    <w:rPr>
      <w:color w:val="A17D1C"/>
      <w:sz w:val="24"/>
      <w:szCs w:val="24"/>
    </w:rPr>
  </w:style>
  <w:style w:type="paragraph" w:customStyle="1" w:styleId="leftbrd1">
    <w:name w:val="leftbrd1"/>
    <w:basedOn w:val="a"/>
    <w:rsid w:val="003235F0"/>
    <w:pPr>
      <w:pBdr>
        <w:left w:val="single" w:sz="6" w:space="11" w:color="549AD6"/>
      </w:pBdr>
      <w:spacing w:before="100" w:beforeAutospacing="1" w:after="100" w:afterAutospacing="1" w:line="300" w:lineRule="atLeast"/>
    </w:pPr>
    <w:rPr>
      <w:sz w:val="24"/>
      <w:szCs w:val="24"/>
    </w:rPr>
  </w:style>
  <w:style w:type="paragraph" w:customStyle="1" w:styleId="rightbrd1">
    <w:name w:val="rightbrd1"/>
    <w:basedOn w:val="a"/>
    <w:rsid w:val="003235F0"/>
    <w:pPr>
      <w:pBdr>
        <w:right w:val="single" w:sz="6" w:space="11" w:color="7BB6E2"/>
      </w:pBdr>
      <w:spacing w:before="100" w:beforeAutospacing="1" w:after="100" w:afterAutospacing="1" w:line="330" w:lineRule="atLeast"/>
    </w:pPr>
    <w:rPr>
      <w:sz w:val="24"/>
      <w:szCs w:val="24"/>
    </w:rPr>
  </w:style>
  <w:style w:type="paragraph" w:customStyle="1" w:styleId="firsttd1">
    <w:name w:val="firsttd1"/>
    <w:basedOn w:val="a"/>
    <w:rsid w:val="003235F0"/>
    <w:pPr>
      <w:pBdr>
        <w:right w:val="single" w:sz="6" w:space="11" w:color="6B8CAE"/>
      </w:pBdr>
      <w:spacing w:before="100" w:beforeAutospacing="1" w:after="100" w:afterAutospacing="1"/>
    </w:pPr>
    <w:rPr>
      <w:sz w:val="24"/>
      <w:szCs w:val="24"/>
    </w:rPr>
  </w:style>
  <w:style w:type="paragraph" w:customStyle="1" w:styleId="sectd1">
    <w:name w:val="sectd1"/>
    <w:basedOn w:val="a"/>
    <w:rsid w:val="003235F0"/>
    <w:pPr>
      <w:pBdr>
        <w:left w:val="single" w:sz="6" w:space="15" w:color="426E98"/>
        <w:right w:val="single" w:sz="6" w:space="11" w:color="6B8CAE"/>
      </w:pBdr>
      <w:spacing w:before="100" w:beforeAutospacing="1" w:after="100" w:afterAutospacing="1"/>
    </w:pPr>
    <w:rPr>
      <w:sz w:val="24"/>
      <w:szCs w:val="24"/>
    </w:rPr>
  </w:style>
  <w:style w:type="paragraph" w:customStyle="1" w:styleId="thirdtd1">
    <w:name w:val="thirdtd1"/>
    <w:basedOn w:val="a"/>
    <w:rsid w:val="003235F0"/>
    <w:pPr>
      <w:pBdr>
        <w:left w:val="single" w:sz="6" w:space="15" w:color="426E98"/>
      </w:pBdr>
      <w:spacing w:before="100" w:beforeAutospacing="1" w:after="100" w:afterAutospacing="1"/>
    </w:pPr>
    <w:rPr>
      <w:sz w:val="24"/>
      <w:szCs w:val="24"/>
    </w:rPr>
  </w:style>
  <w:style w:type="paragraph" w:customStyle="1" w:styleId="edittd1">
    <w:name w:val="edittd1"/>
    <w:basedOn w:val="a"/>
    <w:rsid w:val="003235F0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btnbtn1">
    <w:name w:val="btnbtn1"/>
    <w:basedOn w:val="a"/>
    <w:rsid w:val="003235F0"/>
    <w:pPr>
      <w:spacing w:before="100" w:beforeAutospacing="1" w:after="100" w:afterAutospacing="1"/>
    </w:pPr>
    <w:rPr>
      <w:b/>
      <w:bCs/>
      <w:color w:val="0075C5"/>
      <w:sz w:val="24"/>
      <w:szCs w:val="24"/>
    </w:rPr>
  </w:style>
  <w:style w:type="paragraph" w:customStyle="1" w:styleId="btnbtn2">
    <w:name w:val="btnbtn2"/>
    <w:basedOn w:val="a"/>
    <w:rsid w:val="003235F0"/>
    <w:pPr>
      <w:spacing w:before="100" w:beforeAutospacing="1" w:after="100" w:afterAutospacing="1" w:line="240" w:lineRule="atLeast"/>
      <w:ind w:right="75"/>
      <w:textAlignment w:val="top"/>
    </w:pPr>
    <w:rPr>
      <w:color w:val="0075C5"/>
      <w:sz w:val="18"/>
      <w:szCs w:val="18"/>
    </w:rPr>
  </w:style>
  <w:style w:type="paragraph" w:customStyle="1" w:styleId="catalogtabs1">
    <w:name w:val="catalogtabs1"/>
    <w:basedOn w:val="a"/>
    <w:rsid w:val="003235F0"/>
    <w:pPr>
      <w:spacing w:after="100" w:afterAutospacing="1"/>
    </w:pPr>
    <w:rPr>
      <w:sz w:val="24"/>
      <w:szCs w:val="24"/>
    </w:rPr>
  </w:style>
  <w:style w:type="paragraph" w:customStyle="1" w:styleId="delimtd1">
    <w:name w:val="delimtd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documentstab1">
    <w:name w:val="documentstab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documentstab2">
    <w:name w:val="documentstab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urrenttab1">
    <w:name w:val="currenttab1"/>
    <w:basedOn w:val="a"/>
    <w:rsid w:val="003235F0"/>
    <w:pPr>
      <w:pBdr>
        <w:top w:val="single" w:sz="6" w:space="0" w:color="69B9FA"/>
        <w:left w:val="single" w:sz="6" w:space="0" w:color="69B9FA"/>
        <w:right w:val="single" w:sz="6" w:space="0" w:color="69B9FA"/>
      </w:pBdr>
      <w:spacing w:before="100" w:beforeAutospacing="1" w:after="100" w:afterAutospacing="1"/>
    </w:pPr>
    <w:rPr>
      <w:color w:val="FFFFFF"/>
      <w:sz w:val="24"/>
      <w:szCs w:val="24"/>
    </w:rPr>
  </w:style>
  <w:style w:type="paragraph" w:customStyle="1" w:styleId="currenttab2">
    <w:name w:val="currenttab2"/>
    <w:basedOn w:val="a"/>
    <w:rsid w:val="003235F0"/>
    <w:pPr>
      <w:shd w:val="clear" w:color="auto" w:fill="F8F8F8"/>
      <w:spacing w:before="100" w:beforeAutospacing="1" w:after="100" w:afterAutospacing="1"/>
    </w:pPr>
    <w:rPr>
      <w:color w:val="245687"/>
      <w:sz w:val="24"/>
      <w:szCs w:val="24"/>
    </w:rPr>
  </w:style>
  <w:style w:type="paragraph" w:customStyle="1" w:styleId="quicksearch1">
    <w:name w:val="quicksearch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extendsearch1">
    <w:name w:val="extendsearch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extendsearch2">
    <w:name w:val="extendsearch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quicksearch2">
    <w:name w:val="quicksearch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newstab1">
    <w:name w:val="newstab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ollstab1">
    <w:name w:val="pollstab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exittab1">
    <w:name w:val="exittab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newstab2">
    <w:name w:val="newstab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ollstab2">
    <w:name w:val="pollstab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ainbox1">
    <w:name w:val="mainbox1"/>
    <w:basedOn w:val="a"/>
    <w:rsid w:val="003235F0"/>
    <w:pPr>
      <w:spacing w:before="450" w:after="195"/>
    </w:pPr>
    <w:rPr>
      <w:sz w:val="24"/>
      <w:szCs w:val="24"/>
    </w:rPr>
  </w:style>
  <w:style w:type="paragraph" w:customStyle="1" w:styleId="mainbox2">
    <w:name w:val="mainbox2"/>
    <w:basedOn w:val="a"/>
    <w:rsid w:val="003235F0"/>
    <w:pPr>
      <w:spacing w:before="1050" w:after="195"/>
    </w:pPr>
    <w:rPr>
      <w:sz w:val="24"/>
      <w:szCs w:val="24"/>
    </w:rPr>
  </w:style>
  <w:style w:type="paragraph" w:customStyle="1" w:styleId="leftcolboxtitle1">
    <w:name w:val="leftcolboxtitle1"/>
    <w:basedOn w:val="a"/>
    <w:rsid w:val="003235F0"/>
    <w:pPr>
      <w:spacing w:before="100" w:beforeAutospacing="1" w:line="555" w:lineRule="atLeast"/>
    </w:pPr>
    <w:rPr>
      <w:sz w:val="24"/>
      <w:szCs w:val="24"/>
    </w:rPr>
  </w:style>
  <w:style w:type="paragraph" w:customStyle="1" w:styleId="leftcolboxtitle2">
    <w:name w:val="leftcolboxtitle2"/>
    <w:basedOn w:val="a"/>
    <w:rsid w:val="003235F0"/>
    <w:pPr>
      <w:spacing w:before="100" w:beforeAutospacing="1" w:line="555" w:lineRule="atLeast"/>
    </w:pPr>
    <w:rPr>
      <w:sz w:val="24"/>
      <w:szCs w:val="24"/>
    </w:rPr>
  </w:style>
  <w:style w:type="paragraph" w:customStyle="1" w:styleId="addingmenu1">
    <w:name w:val="addingmenu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urrent1">
    <w:name w:val="current1"/>
    <w:basedOn w:val="a"/>
    <w:rsid w:val="003235F0"/>
    <w:pPr>
      <w:pBdr>
        <w:left w:val="single" w:sz="12" w:space="0" w:color="036ABA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behind1">
    <w:name w:val="behind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behind2">
    <w:name w:val="behind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iddle1">
    <w:name w:val="middle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iddle2">
    <w:name w:val="middle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istnews1">
    <w:name w:val="listnews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istnews2">
    <w:name w:val="listnews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behind3">
    <w:name w:val="behind3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behind4">
    <w:name w:val="behind4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iddle3">
    <w:name w:val="middle3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middle4">
    <w:name w:val="middle4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ebgleft1">
    <w:name w:val="iebgleft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ebgleft2">
    <w:name w:val="iebgleft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ebgright1">
    <w:name w:val="iebgright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iebgright2">
    <w:name w:val="iebgright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istnews3">
    <w:name w:val="listnews3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istnews4">
    <w:name w:val="listnews4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aginglist1">
    <w:name w:val="paginglist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aginglist2">
    <w:name w:val="paginglist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paginglist3">
    <w:name w:val="paginglist3"/>
    <w:basedOn w:val="a"/>
    <w:rsid w:val="003235F0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currenttab3">
    <w:name w:val="currenttab3"/>
    <w:basedOn w:val="a"/>
    <w:rsid w:val="003235F0"/>
    <w:pPr>
      <w:shd w:val="clear" w:color="auto" w:fill="E5EFF6"/>
      <w:spacing w:before="100" w:beforeAutospacing="1" w:after="100" w:afterAutospacing="1"/>
    </w:pPr>
    <w:rPr>
      <w:sz w:val="24"/>
      <w:szCs w:val="24"/>
    </w:rPr>
  </w:style>
  <w:style w:type="paragraph" w:customStyle="1" w:styleId="tabsbox1">
    <w:name w:val="tabsbox1"/>
    <w:basedOn w:val="a"/>
    <w:rsid w:val="003235F0"/>
    <w:pPr>
      <w:shd w:val="clear" w:color="auto" w:fill="E5EFF6"/>
    </w:pPr>
    <w:rPr>
      <w:sz w:val="24"/>
      <w:szCs w:val="24"/>
    </w:rPr>
  </w:style>
  <w:style w:type="paragraph" w:customStyle="1" w:styleId="tabsbox2">
    <w:name w:val="tabsbox2"/>
    <w:basedOn w:val="a"/>
    <w:rsid w:val="003235F0"/>
    <w:pPr>
      <w:shd w:val="clear" w:color="auto" w:fill="EDE9E0"/>
      <w:spacing w:before="100" w:beforeAutospacing="1" w:after="100" w:afterAutospacing="1"/>
    </w:pPr>
    <w:rPr>
      <w:sz w:val="24"/>
      <w:szCs w:val="24"/>
    </w:rPr>
  </w:style>
  <w:style w:type="paragraph" w:customStyle="1" w:styleId="switcherbox1">
    <w:name w:val="switcherbox1"/>
    <w:basedOn w:val="a"/>
    <w:rsid w:val="003235F0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lastswitcher1">
    <w:name w:val="lastswitcher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lastswitcher2">
    <w:name w:val="lastswitcher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switcherbox2">
    <w:name w:val="switcherbox2"/>
    <w:basedOn w:val="a"/>
    <w:rsid w:val="003235F0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lastswitcher3">
    <w:name w:val="lastswitcher3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switcher1">
    <w:name w:val="switcher1"/>
    <w:basedOn w:val="a"/>
    <w:rsid w:val="003235F0"/>
    <w:pPr>
      <w:spacing w:line="330" w:lineRule="atLeast"/>
      <w:ind w:left="30" w:right="30"/>
      <w:jc w:val="center"/>
    </w:pPr>
    <w:rPr>
      <w:color w:val="0075C5"/>
    </w:rPr>
  </w:style>
  <w:style w:type="paragraph" w:customStyle="1" w:styleId="periodall1">
    <w:name w:val="periodall1"/>
    <w:basedOn w:val="a"/>
    <w:rsid w:val="003235F0"/>
    <w:pPr>
      <w:spacing w:before="100" w:beforeAutospacing="1" w:after="100" w:afterAutospacing="1"/>
    </w:pPr>
    <w:rPr>
      <w:sz w:val="21"/>
      <w:szCs w:val="21"/>
    </w:rPr>
  </w:style>
  <w:style w:type="paragraph" w:customStyle="1" w:styleId="grandtotal1">
    <w:name w:val="grandtotal1"/>
    <w:basedOn w:val="a"/>
    <w:rsid w:val="003235F0"/>
    <w:pPr>
      <w:spacing w:before="100" w:beforeAutospacing="1" w:after="100" w:afterAutospacing="1"/>
    </w:pPr>
    <w:rPr>
      <w:b/>
      <w:bCs/>
      <w:color w:val="A17D1C"/>
      <w:sz w:val="45"/>
      <w:szCs w:val="45"/>
    </w:rPr>
  </w:style>
  <w:style w:type="paragraph" w:customStyle="1" w:styleId="organization1">
    <w:name w:val="organization1"/>
    <w:basedOn w:val="a"/>
    <w:rsid w:val="003235F0"/>
    <w:rPr>
      <w:sz w:val="24"/>
      <w:szCs w:val="24"/>
    </w:rPr>
  </w:style>
  <w:style w:type="paragraph" w:customStyle="1" w:styleId="total1">
    <w:name w:val="total1"/>
    <w:basedOn w:val="a"/>
    <w:rsid w:val="003235F0"/>
    <w:pPr>
      <w:spacing w:after="100" w:afterAutospacing="1"/>
    </w:pPr>
    <w:rPr>
      <w:sz w:val="24"/>
      <w:szCs w:val="24"/>
    </w:rPr>
  </w:style>
  <w:style w:type="paragraph" w:customStyle="1" w:styleId="perioddate1">
    <w:name w:val="perioddate1"/>
    <w:basedOn w:val="a"/>
    <w:rsid w:val="003235F0"/>
    <w:pPr>
      <w:spacing w:before="100" w:beforeAutospacing="1" w:after="100" w:afterAutospacing="1"/>
    </w:pPr>
    <w:rPr>
      <w:vanish/>
      <w:sz w:val="24"/>
      <w:szCs w:val="24"/>
    </w:rPr>
  </w:style>
  <w:style w:type="paragraph" w:customStyle="1" w:styleId="middledl1">
    <w:name w:val="middledl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thirddl1">
    <w:name w:val="thirddl1"/>
    <w:basedOn w:val="a"/>
    <w:rsid w:val="003235F0"/>
    <w:pPr>
      <w:spacing w:before="100" w:beforeAutospacing="1" w:after="100" w:afterAutospacing="1"/>
      <w:ind w:right="2080"/>
    </w:pPr>
    <w:rPr>
      <w:sz w:val="24"/>
      <w:szCs w:val="24"/>
    </w:rPr>
  </w:style>
  <w:style w:type="paragraph" w:customStyle="1" w:styleId="thirddl2">
    <w:name w:val="thirddl2"/>
    <w:basedOn w:val="a"/>
    <w:rsid w:val="003235F0"/>
    <w:pPr>
      <w:spacing w:before="100" w:beforeAutospacing="1" w:after="100" w:afterAutospacing="1"/>
      <w:ind w:right="1101"/>
    </w:pPr>
    <w:rPr>
      <w:sz w:val="24"/>
      <w:szCs w:val="24"/>
    </w:rPr>
  </w:style>
  <w:style w:type="paragraph" w:customStyle="1" w:styleId="votesection1">
    <w:name w:val="votesection1"/>
    <w:basedOn w:val="a"/>
    <w:rsid w:val="003235F0"/>
    <w:pPr>
      <w:spacing w:after="100" w:afterAutospacing="1"/>
    </w:pPr>
    <w:rPr>
      <w:color w:val="30383D"/>
      <w:sz w:val="24"/>
      <w:szCs w:val="24"/>
    </w:rPr>
  </w:style>
  <w:style w:type="paragraph" w:customStyle="1" w:styleId="polldown1">
    <w:name w:val="polldown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btnli1">
    <w:name w:val="btnli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btnbtn3">
    <w:name w:val="btnbtn3"/>
    <w:basedOn w:val="a"/>
    <w:rsid w:val="003235F0"/>
    <w:pPr>
      <w:spacing w:before="100" w:beforeAutospacing="1" w:after="100" w:afterAutospacing="1"/>
    </w:pPr>
    <w:rPr>
      <w:b/>
      <w:bCs/>
      <w:color w:val="0075C5"/>
      <w:sz w:val="24"/>
      <w:szCs w:val="24"/>
    </w:rPr>
  </w:style>
  <w:style w:type="paragraph" w:customStyle="1" w:styleId="partleftbtn1">
    <w:name w:val="partleftbtn1"/>
    <w:basedOn w:val="a"/>
    <w:rsid w:val="003235F0"/>
    <w:pPr>
      <w:pBdr>
        <w:right w:val="single" w:sz="6" w:space="0" w:color="D0D6DB"/>
      </w:pBdr>
      <w:spacing w:before="100" w:beforeAutospacing="1" w:after="100" w:afterAutospacing="1"/>
      <w:ind w:right="120"/>
      <w:textAlignment w:val="center"/>
    </w:pPr>
    <w:rPr>
      <w:sz w:val="24"/>
      <w:szCs w:val="24"/>
    </w:rPr>
  </w:style>
  <w:style w:type="paragraph" w:customStyle="1" w:styleId="prefooterdelim1">
    <w:name w:val="prefooterdelim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footerdelim1">
    <w:name w:val="footerdelim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carousel1">
    <w:name w:val="carousel1"/>
    <w:basedOn w:val="a"/>
    <w:rsid w:val="003235F0"/>
    <w:rPr>
      <w:sz w:val="24"/>
      <w:szCs w:val="24"/>
    </w:rPr>
  </w:style>
  <w:style w:type="paragraph" w:customStyle="1" w:styleId="loadbtn1">
    <w:name w:val="loadbtn1"/>
    <w:basedOn w:val="a"/>
    <w:rsid w:val="003235F0"/>
    <w:pPr>
      <w:ind w:left="225"/>
    </w:pPr>
    <w:rPr>
      <w:sz w:val="24"/>
      <w:szCs w:val="24"/>
    </w:rPr>
  </w:style>
  <w:style w:type="paragraph" w:customStyle="1" w:styleId="loadbtn2">
    <w:name w:val="loadbtn2"/>
    <w:basedOn w:val="a"/>
    <w:rsid w:val="003235F0"/>
    <w:pPr>
      <w:ind w:left="225"/>
    </w:pPr>
    <w:rPr>
      <w:sz w:val="24"/>
      <w:szCs w:val="24"/>
    </w:rPr>
  </w:style>
  <w:style w:type="paragraph" w:customStyle="1" w:styleId="registerbox1">
    <w:name w:val="registerbox1"/>
    <w:basedOn w:val="a"/>
    <w:rsid w:val="003235F0"/>
    <w:pPr>
      <w:pBdr>
        <w:top w:val="single" w:sz="6" w:space="0" w:color="C5D3DC"/>
        <w:left w:val="single" w:sz="6" w:space="0" w:color="C5D3DC"/>
        <w:bottom w:val="single" w:sz="6" w:space="0" w:color="C5D3DC"/>
        <w:right w:val="single" w:sz="6" w:space="0" w:color="C5D3DC"/>
      </w:pBdr>
      <w:shd w:val="clear" w:color="auto" w:fill="E5EFF6"/>
      <w:spacing w:before="100" w:beforeAutospacing="1" w:after="150"/>
    </w:pPr>
    <w:rPr>
      <w:sz w:val="24"/>
      <w:szCs w:val="24"/>
    </w:rPr>
  </w:style>
  <w:style w:type="paragraph" w:customStyle="1" w:styleId="registerbox2">
    <w:name w:val="registerbox2"/>
    <w:basedOn w:val="a"/>
    <w:rsid w:val="003235F0"/>
    <w:pPr>
      <w:pBdr>
        <w:top w:val="single" w:sz="6" w:space="0" w:color="C5D3DC"/>
        <w:left w:val="single" w:sz="6" w:space="0" w:color="C5D3DC"/>
        <w:bottom w:val="single" w:sz="6" w:space="0" w:color="C5D3DC"/>
        <w:right w:val="single" w:sz="6" w:space="0" w:color="C5D3DC"/>
      </w:pBdr>
      <w:shd w:val="clear" w:color="auto" w:fill="E5EFF6"/>
      <w:spacing w:before="100" w:beforeAutospacing="1" w:after="150"/>
    </w:pPr>
    <w:rPr>
      <w:sz w:val="24"/>
      <w:szCs w:val="24"/>
    </w:rPr>
  </w:style>
  <w:style w:type="paragraph" w:customStyle="1" w:styleId="btn1">
    <w:name w:val="btn1"/>
    <w:basedOn w:val="a"/>
    <w:rsid w:val="003235F0"/>
    <w:pPr>
      <w:pBdr>
        <w:top w:val="single" w:sz="6" w:space="0" w:color="E4E8EB"/>
        <w:left w:val="single" w:sz="6" w:space="0" w:color="E4E8EB"/>
        <w:bottom w:val="single" w:sz="6" w:space="0" w:color="E4E8EB"/>
        <w:right w:val="single" w:sz="6" w:space="0" w:color="E4E8EB"/>
      </w:pBdr>
      <w:spacing w:before="100" w:beforeAutospacing="1" w:after="100" w:afterAutospacing="1"/>
      <w:ind w:right="120"/>
    </w:pPr>
    <w:rPr>
      <w:sz w:val="24"/>
      <w:szCs w:val="24"/>
    </w:rPr>
  </w:style>
  <w:style w:type="paragraph" w:customStyle="1" w:styleId="ui-datepicker-title1">
    <w:name w:val="ui-datepicker-title1"/>
    <w:basedOn w:val="a"/>
    <w:rsid w:val="003235F0"/>
    <w:pPr>
      <w:spacing w:line="432" w:lineRule="atLeast"/>
      <w:ind w:left="552" w:right="552"/>
      <w:jc w:val="center"/>
    </w:pPr>
    <w:rPr>
      <w:sz w:val="24"/>
      <w:szCs w:val="24"/>
    </w:rPr>
  </w:style>
  <w:style w:type="paragraph" w:customStyle="1" w:styleId="ui-datepicker-prev1">
    <w:name w:val="ui-datepicker-prev1"/>
    <w:basedOn w:val="a"/>
    <w:rsid w:val="003235F0"/>
    <w:pPr>
      <w:spacing w:before="100" w:beforeAutospacing="1" w:after="100" w:afterAutospacing="1" w:line="360" w:lineRule="atLeast"/>
    </w:pPr>
    <w:rPr>
      <w:color w:val="E2E2E2"/>
      <w:sz w:val="24"/>
      <w:szCs w:val="24"/>
    </w:rPr>
  </w:style>
  <w:style w:type="paragraph" w:customStyle="1" w:styleId="ui-datepicker-next1">
    <w:name w:val="ui-datepicker-next1"/>
    <w:basedOn w:val="a"/>
    <w:rsid w:val="003235F0"/>
    <w:pPr>
      <w:spacing w:before="100" w:beforeAutospacing="1" w:after="100" w:afterAutospacing="1" w:line="360" w:lineRule="atLeast"/>
    </w:pPr>
    <w:rPr>
      <w:color w:val="E2E2E2"/>
      <w:sz w:val="24"/>
      <w:szCs w:val="24"/>
    </w:rPr>
  </w:style>
  <w:style w:type="paragraph" w:customStyle="1" w:styleId="ui-datepicker-prev2">
    <w:name w:val="ui-datepicker-prev2"/>
    <w:basedOn w:val="a"/>
    <w:rsid w:val="003235F0"/>
    <w:pPr>
      <w:shd w:val="clear" w:color="auto" w:fill="2B6CC6"/>
      <w:spacing w:before="100" w:beforeAutospacing="1" w:after="100" w:afterAutospacing="1" w:line="360" w:lineRule="atLeast"/>
    </w:pPr>
    <w:rPr>
      <w:color w:val="FFFFFF"/>
      <w:sz w:val="24"/>
      <w:szCs w:val="24"/>
    </w:rPr>
  </w:style>
  <w:style w:type="paragraph" w:customStyle="1" w:styleId="ui-datepicker-next2">
    <w:name w:val="ui-datepicker-next2"/>
    <w:basedOn w:val="a"/>
    <w:rsid w:val="003235F0"/>
    <w:pPr>
      <w:shd w:val="clear" w:color="auto" w:fill="2B6CC6"/>
      <w:spacing w:before="100" w:beforeAutospacing="1" w:after="100" w:afterAutospacing="1" w:line="360" w:lineRule="atLeast"/>
    </w:pPr>
    <w:rPr>
      <w:color w:val="FFFFFF"/>
      <w:sz w:val="24"/>
      <w:szCs w:val="24"/>
    </w:rPr>
  </w:style>
  <w:style w:type="paragraph" w:customStyle="1" w:styleId="ui-state-disabled1">
    <w:name w:val="ui-state-disabled1"/>
    <w:basedOn w:val="a"/>
    <w:rsid w:val="003235F0"/>
    <w:pPr>
      <w:shd w:val="clear" w:color="auto" w:fill="E6F1F5"/>
      <w:spacing w:before="100" w:beforeAutospacing="1" w:after="100" w:afterAutospacing="1"/>
    </w:pPr>
    <w:rPr>
      <w:sz w:val="24"/>
      <w:szCs w:val="24"/>
    </w:rPr>
  </w:style>
  <w:style w:type="paragraph" w:customStyle="1" w:styleId="ui-state-disabled2">
    <w:name w:val="ui-state-disabled2"/>
    <w:basedOn w:val="a"/>
    <w:rsid w:val="003235F0"/>
    <w:pPr>
      <w:shd w:val="clear" w:color="auto" w:fill="E6F1F5"/>
      <w:spacing w:before="100" w:beforeAutospacing="1" w:after="100" w:afterAutospacing="1"/>
    </w:pPr>
    <w:rPr>
      <w:sz w:val="24"/>
      <w:szCs w:val="24"/>
    </w:rPr>
  </w:style>
  <w:style w:type="paragraph" w:customStyle="1" w:styleId="ui-state-default1">
    <w:name w:val="ui-state-default1"/>
    <w:basedOn w:val="a"/>
    <w:rsid w:val="003235F0"/>
    <w:pPr>
      <w:spacing w:before="100" w:beforeAutospacing="1" w:after="100" w:afterAutospacing="1" w:line="390" w:lineRule="atLeast"/>
    </w:pPr>
    <w:rPr>
      <w:color w:val="666666"/>
      <w:sz w:val="24"/>
      <w:szCs w:val="24"/>
    </w:rPr>
  </w:style>
  <w:style w:type="paragraph" w:customStyle="1" w:styleId="ui-state-default2">
    <w:name w:val="ui-state-default2"/>
    <w:basedOn w:val="a"/>
    <w:rsid w:val="003235F0"/>
    <w:pPr>
      <w:shd w:val="clear" w:color="auto" w:fill="9D9DA4"/>
      <w:spacing w:before="100" w:beforeAutospacing="1" w:after="100" w:afterAutospacing="1" w:line="390" w:lineRule="atLeast"/>
    </w:pPr>
    <w:rPr>
      <w:color w:val="333333"/>
      <w:sz w:val="24"/>
      <w:szCs w:val="24"/>
    </w:rPr>
  </w:style>
  <w:style w:type="paragraph" w:customStyle="1" w:styleId="ui-state-active1">
    <w:name w:val="ui-state-active1"/>
    <w:basedOn w:val="a"/>
    <w:rsid w:val="003235F0"/>
    <w:pPr>
      <w:shd w:val="clear" w:color="auto" w:fill="9D9DA4"/>
      <w:spacing w:before="100" w:beforeAutospacing="1" w:after="100" w:afterAutospacing="1"/>
    </w:pPr>
    <w:rPr>
      <w:sz w:val="24"/>
      <w:szCs w:val="24"/>
    </w:rPr>
  </w:style>
  <w:style w:type="paragraph" w:customStyle="1" w:styleId="ui-state-highlight1">
    <w:name w:val="ui-state-highlight1"/>
    <w:basedOn w:val="a"/>
    <w:rsid w:val="003235F0"/>
    <w:pPr>
      <w:shd w:val="clear" w:color="auto" w:fill="D8D8DB"/>
      <w:spacing w:before="100" w:beforeAutospacing="1" w:after="100" w:afterAutospacing="1"/>
    </w:pPr>
    <w:rPr>
      <w:sz w:val="24"/>
      <w:szCs w:val="24"/>
    </w:rPr>
  </w:style>
  <w:style w:type="character" w:customStyle="1" w:styleId="dynatree-expander1">
    <w:name w:val="dynatree-expander1"/>
    <w:basedOn w:val="a0"/>
    <w:rsid w:val="003235F0"/>
  </w:style>
  <w:style w:type="character" w:customStyle="1" w:styleId="dynatree-icon1">
    <w:name w:val="dynatree-icon1"/>
    <w:basedOn w:val="a0"/>
    <w:rsid w:val="003235F0"/>
  </w:style>
  <w:style w:type="paragraph" w:customStyle="1" w:styleId="confirmdialogheader1">
    <w:name w:val="confirmdialogheader1"/>
    <w:basedOn w:val="a"/>
    <w:rsid w:val="003235F0"/>
    <w:pPr>
      <w:spacing w:before="100" w:beforeAutospacing="1" w:after="100" w:afterAutospacing="1" w:line="450" w:lineRule="atLeast"/>
    </w:pPr>
    <w:rPr>
      <w:b/>
      <w:bCs/>
      <w:color w:val="FFFFFF"/>
      <w:sz w:val="24"/>
      <w:szCs w:val="24"/>
    </w:rPr>
  </w:style>
  <w:style w:type="paragraph" w:customStyle="1" w:styleId="confirmdialogmessage1">
    <w:name w:val="confirmdialogmessage1"/>
    <w:basedOn w:val="a"/>
    <w:rsid w:val="003235F0"/>
    <w:rPr>
      <w:color w:val="333333"/>
      <w:sz w:val="21"/>
      <w:szCs w:val="21"/>
    </w:rPr>
  </w:style>
  <w:style w:type="paragraph" w:customStyle="1" w:styleId="confirmdialogbuttons1">
    <w:name w:val="confirmdialogbuttons1"/>
    <w:basedOn w:val="a"/>
    <w:rsid w:val="003235F0"/>
    <w:pPr>
      <w:spacing w:before="100" w:beforeAutospacing="1" w:after="100" w:afterAutospacing="1" w:line="390" w:lineRule="atLeast"/>
    </w:pPr>
    <w:rPr>
      <w:sz w:val="24"/>
      <w:szCs w:val="24"/>
    </w:rPr>
  </w:style>
  <w:style w:type="paragraph" w:customStyle="1" w:styleId="jcarousel-direction-rtl1">
    <w:name w:val="jcarousel-direction-rtl1"/>
    <w:basedOn w:val="a"/>
    <w:rsid w:val="003235F0"/>
    <w:pPr>
      <w:bidi/>
      <w:spacing w:before="100" w:beforeAutospacing="1" w:after="100" w:afterAutospacing="1"/>
    </w:pPr>
    <w:rPr>
      <w:sz w:val="24"/>
      <w:szCs w:val="24"/>
    </w:rPr>
  </w:style>
  <w:style w:type="paragraph" w:customStyle="1" w:styleId="jcarousel-container-horizontal1">
    <w:name w:val="jcarousel-container-horizontal1"/>
    <w:basedOn w:val="a"/>
    <w:rsid w:val="003235F0"/>
    <w:rPr>
      <w:sz w:val="24"/>
      <w:szCs w:val="24"/>
    </w:rPr>
  </w:style>
  <w:style w:type="paragraph" w:customStyle="1" w:styleId="jcarousel-clip-horizontal1">
    <w:name w:val="jcarousel-clip-horizontal1"/>
    <w:basedOn w:val="a"/>
    <w:rsid w:val="003235F0"/>
    <w:pPr>
      <w:shd w:val="clear" w:color="auto" w:fill="E5EFF6"/>
      <w:spacing w:line="330" w:lineRule="atLeast"/>
      <w:jc w:val="center"/>
    </w:pPr>
    <w:rPr>
      <w:color w:val="546D81"/>
    </w:rPr>
  </w:style>
  <w:style w:type="paragraph" w:customStyle="1" w:styleId="jcarousel-item1">
    <w:name w:val="jcarousel-item1"/>
    <w:basedOn w:val="a"/>
    <w:rsid w:val="003235F0"/>
    <w:pPr>
      <w:spacing w:before="100" w:beforeAutospacing="1" w:after="100" w:afterAutospacing="1" w:line="330" w:lineRule="atLeast"/>
    </w:pPr>
    <w:rPr>
      <w:sz w:val="24"/>
      <w:szCs w:val="24"/>
    </w:rPr>
  </w:style>
  <w:style w:type="paragraph" w:customStyle="1" w:styleId="jcarousel-item-horizontal1">
    <w:name w:val="jcarousel-item-horizontal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item-horizontal2">
    <w:name w:val="jcarousel-item-horizontal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item-placeholder1">
    <w:name w:val="jcarousel-item-placeholder1"/>
    <w:basedOn w:val="a"/>
    <w:rsid w:val="003235F0"/>
    <w:pPr>
      <w:shd w:val="clear" w:color="auto" w:fill="FFFFFF"/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jcarousel-next-horizontal1">
    <w:name w:val="jcarousel-next-horizontal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next-horizontal2">
    <w:name w:val="jcarousel-next-horizontal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prev-horizontal1">
    <w:name w:val="jcarousel-prev-horizontal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jcarousel-prev-horizontal2">
    <w:name w:val="jcarousel-prev-horizontal2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Название1"/>
    <w:basedOn w:val="a"/>
    <w:rsid w:val="003235F0"/>
    <w:pPr>
      <w:spacing w:before="100" w:beforeAutospacing="1" w:after="100" w:afterAutospacing="1"/>
    </w:pPr>
    <w:rPr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3235F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rsid w:val="003235F0"/>
  </w:style>
  <w:style w:type="paragraph" w:styleId="ad">
    <w:name w:val="footer"/>
    <w:basedOn w:val="a"/>
    <w:link w:val="ae"/>
    <w:uiPriority w:val="99"/>
    <w:unhideWhenUsed/>
    <w:rsid w:val="003235F0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rsid w:val="003235F0"/>
  </w:style>
  <w:style w:type="paragraph" w:styleId="af">
    <w:name w:val="No Spacing"/>
    <w:uiPriority w:val="1"/>
    <w:qFormat/>
    <w:rsid w:val="00943C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4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5923</Words>
  <Characters>33766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39610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</dc:creator>
  <cp:keywords/>
  <dc:description/>
  <cp:lastModifiedBy>Глава</cp:lastModifiedBy>
  <cp:revision>69</cp:revision>
  <cp:lastPrinted>2018-08-06T07:20:00Z</cp:lastPrinted>
  <dcterms:created xsi:type="dcterms:W3CDTF">2014-05-23T00:26:00Z</dcterms:created>
  <dcterms:modified xsi:type="dcterms:W3CDTF">2018-08-06T01:27:00Z</dcterms:modified>
</cp:coreProperties>
</file>