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6F6E44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4pt;height:54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812015" w:rsidRPr="00812015">
        <w:rPr>
          <w:rFonts w:ascii="Times New Roman" w:hAnsi="Times New Roman"/>
          <w:b/>
          <w:sz w:val="24"/>
          <w:szCs w:val="24"/>
          <w:u w:val="single"/>
        </w:rPr>
        <w:t>17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апреля </w:t>
      </w:r>
      <w:r w:rsidR="009A6448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 20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20 </w:t>
      </w:r>
      <w:r w:rsidR="00AE482C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</w:t>
      </w:r>
      <w:r w:rsidR="008744E1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№ </w:t>
      </w:r>
      <w:r w:rsidR="00812015" w:rsidRPr="00812015">
        <w:rPr>
          <w:rFonts w:ascii="Times New Roman" w:hAnsi="Times New Roman"/>
          <w:b/>
          <w:sz w:val="24"/>
          <w:szCs w:val="24"/>
          <w:u w:val="single"/>
        </w:rPr>
        <w:t>19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9A6448">
        <w:rPr>
          <w:rFonts w:ascii="Times New Roman" w:hAnsi="Times New Roman"/>
          <w:b/>
          <w:sz w:val="24"/>
          <w:szCs w:val="24"/>
        </w:rPr>
        <w:t xml:space="preserve"> </w:t>
      </w:r>
      <w:r w:rsidR="00812015">
        <w:rPr>
          <w:rFonts w:ascii="Times New Roman" w:hAnsi="Times New Roman"/>
          <w:b/>
          <w:sz w:val="24"/>
          <w:szCs w:val="24"/>
        </w:rPr>
        <w:t>первый квартал</w:t>
      </w:r>
      <w:r w:rsidR="007A0E2C">
        <w:rPr>
          <w:rFonts w:ascii="Times New Roman" w:hAnsi="Times New Roman"/>
          <w:b/>
          <w:sz w:val="24"/>
          <w:szCs w:val="24"/>
        </w:rPr>
        <w:t xml:space="preserve"> </w:t>
      </w:r>
      <w:r w:rsidR="00812015">
        <w:rPr>
          <w:rFonts w:ascii="Times New Roman" w:hAnsi="Times New Roman"/>
          <w:b/>
          <w:sz w:val="24"/>
          <w:szCs w:val="24"/>
        </w:rPr>
        <w:t xml:space="preserve">  2020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</w:t>
      </w:r>
      <w:r w:rsidR="00E34B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9A6448">
        <w:rPr>
          <w:rFonts w:ascii="Times New Roman" w:hAnsi="Times New Roman"/>
          <w:sz w:val="24"/>
          <w:szCs w:val="24"/>
        </w:rPr>
        <w:t xml:space="preserve"> </w:t>
      </w:r>
      <w:r w:rsidR="00E33F1A">
        <w:rPr>
          <w:rFonts w:ascii="Times New Roman" w:hAnsi="Times New Roman"/>
          <w:sz w:val="24"/>
          <w:szCs w:val="24"/>
        </w:rPr>
        <w:t>первый</w:t>
      </w:r>
      <w:r w:rsidR="007A0E2C">
        <w:rPr>
          <w:rFonts w:ascii="Times New Roman" w:hAnsi="Times New Roman"/>
          <w:sz w:val="24"/>
          <w:szCs w:val="24"/>
        </w:rPr>
        <w:t xml:space="preserve"> </w:t>
      </w:r>
      <w:r w:rsidR="00E33F1A">
        <w:rPr>
          <w:rFonts w:ascii="Times New Roman" w:hAnsi="Times New Roman"/>
          <w:sz w:val="24"/>
          <w:szCs w:val="24"/>
        </w:rPr>
        <w:t>квартал</w:t>
      </w:r>
      <w:r w:rsidR="007A0E2C">
        <w:rPr>
          <w:rFonts w:ascii="Times New Roman" w:hAnsi="Times New Roman"/>
          <w:sz w:val="24"/>
          <w:szCs w:val="24"/>
        </w:rPr>
        <w:t xml:space="preserve"> </w:t>
      </w:r>
      <w:r w:rsidR="00E33F1A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E33F1A">
        <w:rPr>
          <w:rFonts w:ascii="Times New Roman" w:hAnsi="Times New Roman"/>
          <w:sz w:val="24"/>
          <w:szCs w:val="24"/>
        </w:rPr>
        <w:t xml:space="preserve">20 г, по доходам в общей сумме </w:t>
      </w:r>
      <w:r w:rsidRPr="00A65687">
        <w:rPr>
          <w:rFonts w:ascii="Times New Roman" w:hAnsi="Times New Roman"/>
          <w:sz w:val="24"/>
          <w:szCs w:val="24"/>
        </w:rPr>
        <w:t xml:space="preserve">  </w:t>
      </w:r>
      <w:r w:rsidR="00E33F1A">
        <w:rPr>
          <w:rFonts w:ascii="Times New Roman" w:hAnsi="Times New Roman"/>
          <w:sz w:val="24"/>
          <w:szCs w:val="24"/>
        </w:rPr>
        <w:t xml:space="preserve">26523,053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15451,408</w:t>
      </w:r>
      <w:r w:rsidR="009A6448">
        <w:rPr>
          <w:rFonts w:ascii="Times New Roman" w:hAnsi="Times New Roman"/>
          <w:sz w:val="24"/>
          <w:szCs w:val="24"/>
        </w:rPr>
        <w:t xml:space="preserve">  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7A0E2C">
        <w:rPr>
          <w:rFonts w:ascii="Times New Roman" w:hAnsi="Times New Roman"/>
          <w:sz w:val="24"/>
          <w:szCs w:val="24"/>
        </w:rPr>
        <w:t xml:space="preserve">доходной </w:t>
      </w:r>
      <w:r w:rsidR="00B94C26">
        <w:rPr>
          <w:rFonts w:ascii="Times New Roman" w:hAnsi="Times New Roman"/>
          <w:sz w:val="24"/>
          <w:szCs w:val="24"/>
        </w:rPr>
        <w:t xml:space="preserve"> 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 w:rsidR="00E33F1A">
        <w:rPr>
          <w:rFonts w:ascii="Times New Roman" w:hAnsi="Times New Roman"/>
          <w:sz w:val="24"/>
          <w:szCs w:val="24"/>
        </w:rPr>
        <w:t>11071,645</w:t>
      </w:r>
      <w:r w:rsidR="00943E06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согласно приложения</w:t>
      </w:r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Направить отчет об исполнении бюджета Крутогоровского сельского поселения за</w:t>
      </w:r>
      <w:r w:rsidR="00A27053">
        <w:rPr>
          <w:rFonts w:ascii="Times New Roman" w:hAnsi="Times New Roman"/>
          <w:sz w:val="24"/>
          <w:szCs w:val="24"/>
        </w:rPr>
        <w:t xml:space="preserve"> </w:t>
      </w:r>
      <w:r w:rsidR="00E33F1A">
        <w:rPr>
          <w:rFonts w:ascii="Times New Roman" w:hAnsi="Times New Roman"/>
          <w:sz w:val="24"/>
          <w:szCs w:val="24"/>
        </w:rPr>
        <w:t>1 квартал</w:t>
      </w:r>
      <w:r w:rsidR="007A0E2C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 xml:space="preserve"> </w:t>
      </w:r>
      <w:r w:rsidR="00B94C26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E33F1A">
        <w:rPr>
          <w:rFonts w:ascii="Times New Roman" w:hAnsi="Times New Roman"/>
          <w:sz w:val="24"/>
          <w:szCs w:val="24"/>
        </w:rPr>
        <w:t>20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19   от «17</w:t>
      </w:r>
      <w:bookmarkStart w:id="0" w:name="_GoBack"/>
      <w:bookmarkEnd w:id="0"/>
      <w:r w:rsidR="00812015">
        <w:rPr>
          <w:rFonts w:ascii="Arial" w:hAnsi="Arial" w:cs="Arial"/>
          <w:sz w:val="18"/>
          <w:szCs w:val="18"/>
        </w:rPr>
        <w:t xml:space="preserve">  »  апреля    2020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27016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об исполнении бюджета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Крутогоровского сельского поселения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 1  апреля  2020 г.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01.04.2020</w:t>
            </w:r>
          </w:p>
        </w:tc>
      </w:tr>
      <w:tr w:rsidR="00812015" w:rsidTr="00E247B9">
        <w:tc>
          <w:tcPr>
            <w:tcW w:w="3408" w:type="dxa"/>
            <w:gridSpan w:val="12"/>
            <w:vMerge w:val="restart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812015" w:rsidTr="00E247B9">
        <w:tc>
          <w:tcPr>
            <w:tcW w:w="3408" w:type="dxa"/>
            <w:gridSpan w:val="12"/>
            <w:vMerge/>
            <w:vAlign w:val="center"/>
            <w:hideMark/>
          </w:tcPr>
          <w:p w:rsidR="00812015" w:rsidRDefault="00812015" w:rsidP="00E247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812015" w:rsidRDefault="00812015" w:rsidP="00E247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812015" w:rsidRPr="00812015" w:rsidRDefault="00812015" w:rsidP="00812015">
      <w:pPr>
        <w:spacing w:after="0"/>
        <w:rPr>
          <w:vanish/>
        </w:rPr>
      </w:pPr>
    </w:p>
    <w:tbl>
      <w:tblPr>
        <w:tblpPr w:leftFromText="180" w:rightFromText="180" w:vertAnchor="text" w:horzAnchor="margin" w:tblpY="2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27016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27016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812015" w:rsidRPr="00970A36" w:rsidTr="00E247B9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26 523 053,22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26 523 053,22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100 1030223101 0000 110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47 983,15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47 983,15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312,80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312,80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67 346,92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67 346,92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100 1030226101 0000 110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-9 911,26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-9 911,26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129 790,06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129 790,06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563,59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563,59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-233,60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-233,60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8,10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8,10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11 943 720,00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11 943 720,00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359,00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359,00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2,71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2,71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117 567,00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117 567,00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182 1060603310 2100 110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1 770,00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1 770,00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Государственная пошлина  за совершение  наториальных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наториальных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6 400,00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6 400,00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44 079,75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44 079,75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 поступления, зачисляемые в бюджеты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200,00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932 2021500110 0000 150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1 852 200,00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1 852 200,00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932 2021500210 0000 150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1 399 120,00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1 399 120,00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51 625,00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51 625,00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10 802 000,00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10 802 000,00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68 150,00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68 150,00</w:t>
            </w:r>
          </w:p>
        </w:tc>
      </w:tr>
      <w:tr w:rsidR="00A27016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27016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812015" w:rsidRPr="00970A36" w:rsidTr="00E247B9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15 451 408,26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15 451 408,26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175 641,06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175 641,06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53 043,61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53 043,61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420 401,10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420 401,10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126 961,14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126 961,14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265 329,54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265 329,54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48 508,00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69 470,00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69 470,00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1 071 614,89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1 071 614,89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1 400,00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1 400,00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281 874,68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281 874,68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313 037,91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313 037,91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24 348,21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24 348,21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7 353,18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7 353,18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932 0309 5500010430 244 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126 450,00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126 450,00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932 0309 5500010440 244 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36 870,00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36 870,00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932 0408 5500010410 244 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232 732,97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232 732,97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932 0408 5500010420 244 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69 725,59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69 725,59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149 655,79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149 655,79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32 000,00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32 000,00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80 464,93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80 464,93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84 176,00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84 176,00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68 728,60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68 728,60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220 681,64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220 681,64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182 535,40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182 535,40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17 812,50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17 812,50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20 000,00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79 000,00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79 000,00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932 0505 5500070040 244 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10 003 742,80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10 003 742,80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54 895,56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54 895,56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188 807,45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188 807,45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57 019,85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57 019,85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15 259,30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15 259,30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107 536,21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107 536,21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39 969,54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39 969,54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124 005,89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124 005,89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304 611,49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304 611,49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91 559,02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91 559,02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работ,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10 770,00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10 770,00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183 214,41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183 214,41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200,00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11 071 644,96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11 071 644,96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27016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812015" w:rsidRPr="00970A36" w:rsidTr="00E247B9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-11 071 644,96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-11 071 644,96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-187 500,00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-187 500,00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из них: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932 00000000000000610 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-187 500,00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-187 500,00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-11 071 644,96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187 500,00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-10 884 144,96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-26 536 524,14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-26 536 524,14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-26 536 524,14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-26 536 524,14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15 464 879,18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187 500,00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15 652 379,18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15 464 879,18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187 500,00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970A36">
              <w:rPr>
                <w:rFonts w:ascii="Arial" w:hAnsi="Arial" w:cs="Arial"/>
                <w:color w:val="000000"/>
                <w:sz w:val="14"/>
                <w:szCs w:val="14"/>
              </w:rPr>
              <w:t>15 652 379,18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812015" w:rsidRPr="00970A36" w:rsidTr="00E247B9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A27016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812015" w:rsidRDefault="00812015" w:rsidP="00812015"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7"/>
        <w:gridCol w:w="795"/>
        <w:gridCol w:w="820"/>
        <w:gridCol w:w="380"/>
        <w:gridCol w:w="359"/>
        <w:gridCol w:w="425"/>
        <w:gridCol w:w="3119"/>
        <w:gridCol w:w="47"/>
        <w:gridCol w:w="378"/>
        <w:gridCol w:w="2542"/>
      </w:tblGrid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Овчаренко Г.Н. 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812015" w:rsidTr="00E247B9">
        <w:trPr>
          <w:gridAfter w:val="2"/>
          <w:wAfter w:w="2920" w:type="dxa"/>
          <w:cantSplit/>
        </w:trPr>
        <w:tc>
          <w:tcPr>
            <w:tcW w:w="1627" w:type="dxa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4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015" w:rsidTr="00E247B9">
        <w:trPr>
          <w:cantSplit/>
        </w:trPr>
        <w:tc>
          <w:tcPr>
            <w:tcW w:w="2422" w:type="dxa"/>
            <w:gridSpan w:val="2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812015" w:rsidTr="00E247B9">
        <w:trPr>
          <w:cantSplit/>
        </w:trPr>
        <w:tc>
          <w:tcPr>
            <w:tcW w:w="2422" w:type="dxa"/>
            <w:gridSpan w:val="2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812015" w:rsidRDefault="00812015" w:rsidP="00812015"/>
    <w:p w:rsidR="00812015" w:rsidRPr="00036BB1" w:rsidRDefault="00812015" w:rsidP="00036BB1">
      <w:pPr>
        <w:rPr>
          <w:szCs w:val="28"/>
        </w:rPr>
      </w:pPr>
    </w:p>
    <w:sectPr w:rsidR="00812015" w:rsidRPr="00036BB1">
      <w:footerReference w:type="default" r:id="rId9"/>
      <w:pgSz w:w="11900" w:h="16820"/>
      <w:pgMar w:top="700" w:right="160" w:bottom="700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E44" w:rsidRDefault="006F6E44">
      <w:pPr>
        <w:spacing w:after="0" w:line="240" w:lineRule="auto"/>
      </w:pPr>
      <w:r>
        <w:separator/>
      </w:r>
    </w:p>
  </w:endnote>
  <w:endnote w:type="continuationSeparator" w:id="0">
    <w:p w:rsidR="006F6E44" w:rsidRDefault="006F6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>
      <w:rPr>
        <w:rFonts w:ascii="Times New Roman" w:hAnsi="Times New Roman"/>
        <w:color w:val="000000"/>
        <w:sz w:val="16"/>
        <w:szCs w:val="16"/>
      </w:rPr>
      <w:fldChar w:fldCharType="separate"/>
    </w:r>
    <w:r w:rsidR="00A27016">
      <w:rPr>
        <w:rFonts w:ascii="Times New Roman" w:hAnsi="Times New Roman"/>
        <w:noProof/>
        <w:color w:val="000000"/>
        <w:sz w:val="16"/>
        <w:szCs w:val="16"/>
      </w:rPr>
      <w:t>5</w:t>
    </w:r>
    <w:r>
      <w:rPr>
        <w:rFonts w:ascii="Times New Roman" w:hAnsi="Times New Roman"/>
        <w:color w:val="000000"/>
        <w:sz w:val="16"/>
        <w:szCs w:val="16"/>
      </w:rPr>
      <w:fldChar w:fldCharType="end"/>
    </w:r>
    <w:r>
      <w:rPr>
        <w:rFonts w:ascii="Times New Roman" w:hAnsi="Times New Roman"/>
        <w:color w:val="00000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E44" w:rsidRDefault="006F6E44">
      <w:pPr>
        <w:spacing w:after="0" w:line="240" w:lineRule="auto"/>
      </w:pPr>
      <w:r>
        <w:separator/>
      </w:r>
    </w:p>
  </w:footnote>
  <w:footnote w:type="continuationSeparator" w:id="0">
    <w:p w:rsidR="006F6E44" w:rsidRDefault="006F6E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588D"/>
    <w:rsid w:val="00036BB1"/>
    <w:rsid w:val="000B76BC"/>
    <w:rsid w:val="000E0476"/>
    <w:rsid w:val="000E5249"/>
    <w:rsid w:val="00135F7A"/>
    <w:rsid w:val="00154287"/>
    <w:rsid w:val="00191655"/>
    <w:rsid w:val="001A25BB"/>
    <w:rsid w:val="001C00B8"/>
    <w:rsid w:val="00232F4F"/>
    <w:rsid w:val="002352B5"/>
    <w:rsid w:val="002635B1"/>
    <w:rsid w:val="00283B20"/>
    <w:rsid w:val="002841B8"/>
    <w:rsid w:val="002C6CA9"/>
    <w:rsid w:val="003073AB"/>
    <w:rsid w:val="004468A0"/>
    <w:rsid w:val="00473A97"/>
    <w:rsid w:val="00477D15"/>
    <w:rsid w:val="00480B94"/>
    <w:rsid w:val="004A21D0"/>
    <w:rsid w:val="004F5ACE"/>
    <w:rsid w:val="005015E5"/>
    <w:rsid w:val="005E694D"/>
    <w:rsid w:val="00606C11"/>
    <w:rsid w:val="0065588D"/>
    <w:rsid w:val="006579DC"/>
    <w:rsid w:val="006B350A"/>
    <w:rsid w:val="006F34DA"/>
    <w:rsid w:val="006F43F0"/>
    <w:rsid w:val="006F6E44"/>
    <w:rsid w:val="007044EB"/>
    <w:rsid w:val="00721FC0"/>
    <w:rsid w:val="00774402"/>
    <w:rsid w:val="007A0E2C"/>
    <w:rsid w:val="007A5B3B"/>
    <w:rsid w:val="00812015"/>
    <w:rsid w:val="00830AA5"/>
    <w:rsid w:val="00874410"/>
    <w:rsid w:val="008744E1"/>
    <w:rsid w:val="00943E06"/>
    <w:rsid w:val="00947352"/>
    <w:rsid w:val="009A6448"/>
    <w:rsid w:val="009B6D38"/>
    <w:rsid w:val="00A0504E"/>
    <w:rsid w:val="00A27016"/>
    <w:rsid w:val="00A27053"/>
    <w:rsid w:val="00A35040"/>
    <w:rsid w:val="00A65687"/>
    <w:rsid w:val="00AE2F0A"/>
    <w:rsid w:val="00AE482C"/>
    <w:rsid w:val="00B94C26"/>
    <w:rsid w:val="00BD0202"/>
    <w:rsid w:val="00C93309"/>
    <w:rsid w:val="00D02812"/>
    <w:rsid w:val="00D33886"/>
    <w:rsid w:val="00D67051"/>
    <w:rsid w:val="00D808A3"/>
    <w:rsid w:val="00DC0F1C"/>
    <w:rsid w:val="00E0075B"/>
    <w:rsid w:val="00E161EB"/>
    <w:rsid w:val="00E33F1A"/>
    <w:rsid w:val="00E34BEE"/>
    <w:rsid w:val="00E35BB3"/>
    <w:rsid w:val="00E45598"/>
    <w:rsid w:val="00E77672"/>
    <w:rsid w:val="00EC1438"/>
    <w:rsid w:val="00EC25FD"/>
    <w:rsid w:val="00F37AD1"/>
    <w:rsid w:val="00F5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5</Pages>
  <Words>2312</Words>
  <Characters>13182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61</cp:revision>
  <cp:lastPrinted>2020-05-07T02:21:00Z</cp:lastPrinted>
  <dcterms:created xsi:type="dcterms:W3CDTF">2013-12-25T03:49:00Z</dcterms:created>
  <dcterms:modified xsi:type="dcterms:W3CDTF">2020-05-07T02:21:00Z</dcterms:modified>
</cp:coreProperties>
</file>