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56" w:type="dxa"/>
        <w:tblInd w:w="108" w:type="dxa"/>
        <w:tblLook w:val="01E0" w:firstRow="1" w:lastRow="1" w:firstColumn="1" w:lastColumn="1" w:noHBand="0" w:noVBand="0"/>
      </w:tblPr>
      <w:tblGrid>
        <w:gridCol w:w="9456"/>
      </w:tblGrid>
      <w:tr w:rsidR="00405B3E" w:rsidRPr="00405B3E" w14:paraId="25918D40" w14:textId="77777777" w:rsidTr="00405B3E">
        <w:trPr>
          <w:trHeight w:val="1088"/>
        </w:trPr>
        <w:tc>
          <w:tcPr>
            <w:tcW w:w="9456" w:type="dxa"/>
          </w:tcPr>
          <w:p w14:paraId="1BC64228" w14:textId="77777777" w:rsidR="00405B3E" w:rsidRPr="00405B3E" w:rsidRDefault="00405B3E" w:rsidP="00405B3E">
            <w:pPr>
              <w:spacing w:after="0" w:line="240" w:lineRule="auto"/>
              <w:rPr>
                <w:rFonts w:ascii="Times New Roman" w:hAnsi="Times New Roman"/>
                <w:b/>
                <w:sz w:val="24"/>
                <w:szCs w:val="24"/>
              </w:rPr>
            </w:pPr>
            <w:r w:rsidRPr="00405B3E">
              <w:rPr>
                <w:rFonts w:ascii="Times New Roman" w:hAnsi="Times New Roman"/>
                <w:sz w:val="24"/>
                <w:szCs w:val="24"/>
              </w:rPr>
              <w:t xml:space="preserve">                                                                         </w:t>
            </w:r>
            <w:r>
              <w:rPr>
                <w:rFonts w:ascii="Times New Roman" w:hAnsi="Times New Roman"/>
                <w:noProof/>
                <w:sz w:val="24"/>
                <w:szCs w:val="24"/>
              </w:rPr>
              <w:drawing>
                <wp:inline distT="0" distB="0" distL="0" distR="0" wp14:anchorId="44AE6374" wp14:editId="712A2557">
                  <wp:extent cx="655320" cy="685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5320" cy="685800"/>
                          </a:xfrm>
                          <a:prstGeom prst="rect">
                            <a:avLst/>
                          </a:prstGeom>
                          <a:noFill/>
                          <a:ln>
                            <a:noFill/>
                          </a:ln>
                        </pic:spPr>
                      </pic:pic>
                    </a:graphicData>
                  </a:graphic>
                </wp:inline>
              </w:drawing>
            </w:r>
          </w:p>
          <w:p w14:paraId="1FE4CC14" w14:textId="77777777" w:rsidR="00405B3E" w:rsidRPr="00405B3E" w:rsidRDefault="00405B3E" w:rsidP="00405B3E">
            <w:pPr>
              <w:spacing w:after="0" w:line="240" w:lineRule="auto"/>
              <w:jc w:val="center"/>
              <w:rPr>
                <w:rFonts w:ascii="Times New Roman" w:hAnsi="Times New Roman"/>
                <w:b/>
                <w:sz w:val="28"/>
                <w:szCs w:val="28"/>
              </w:rPr>
            </w:pPr>
            <w:r w:rsidRPr="00405B3E">
              <w:rPr>
                <w:rFonts w:ascii="Times New Roman" w:hAnsi="Times New Roman"/>
                <w:b/>
                <w:sz w:val="28"/>
                <w:szCs w:val="28"/>
              </w:rPr>
              <w:t xml:space="preserve">АДМИНИСТРАЦИЯ КРУТОГОРОВСКОГО СЕЛЬСКОГО ПОСЕЛЕНИЯ СОБОЛЕВСКОГО МУНИЦИПАЛЬНОГО РАЙОНА КАМЧАТСКОГО КРАЯ </w:t>
            </w:r>
          </w:p>
          <w:p w14:paraId="2775E30C" w14:textId="77777777" w:rsidR="00405B3E" w:rsidRPr="00405B3E" w:rsidRDefault="00405B3E" w:rsidP="00405B3E">
            <w:pPr>
              <w:spacing w:after="0" w:line="240" w:lineRule="auto"/>
              <w:jc w:val="center"/>
              <w:rPr>
                <w:rFonts w:ascii="Times New Roman" w:hAnsi="Times New Roman"/>
                <w:b/>
                <w:sz w:val="28"/>
                <w:szCs w:val="28"/>
              </w:rPr>
            </w:pPr>
            <w:r>
              <w:rPr>
                <w:rFonts w:ascii="Times New Roman" w:hAnsi="Times New Roman"/>
                <w:b/>
                <w:sz w:val="28"/>
                <w:szCs w:val="28"/>
              </w:rPr>
              <w:t>____________</w:t>
            </w:r>
            <w:r w:rsidRPr="00405B3E">
              <w:rPr>
                <w:rFonts w:ascii="Times New Roman" w:hAnsi="Times New Roman"/>
                <w:b/>
                <w:sz w:val="28"/>
                <w:szCs w:val="28"/>
              </w:rPr>
              <w:t>___________________________________________________</w:t>
            </w:r>
          </w:p>
          <w:p w14:paraId="70941DA5" w14:textId="77777777" w:rsidR="00405B3E" w:rsidRPr="00405B3E" w:rsidRDefault="00405B3E" w:rsidP="00405B3E">
            <w:pPr>
              <w:spacing w:after="0" w:line="240" w:lineRule="auto"/>
              <w:jc w:val="center"/>
              <w:rPr>
                <w:rFonts w:ascii="Times New Roman" w:hAnsi="Times New Roman"/>
                <w:b/>
                <w:sz w:val="28"/>
                <w:szCs w:val="28"/>
              </w:rPr>
            </w:pPr>
            <w:r w:rsidRPr="00405B3E">
              <w:rPr>
                <w:rFonts w:ascii="Times New Roman" w:hAnsi="Times New Roman"/>
                <w:b/>
                <w:sz w:val="28"/>
                <w:szCs w:val="28"/>
              </w:rPr>
              <w:t>ПОСТАНОВЛЕНИЕ</w:t>
            </w:r>
          </w:p>
          <w:p w14:paraId="7D423E6B" w14:textId="77777777" w:rsidR="00405B3E" w:rsidRPr="00405B3E" w:rsidRDefault="00405B3E" w:rsidP="00405B3E">
            <w:pPr>
              <w:spacing w:after="0" w:line="240" w:lineRule="auto"/>
              <w:jc w:val="center"/>
              <w:rPr>
                <w:rFonts w:ascii="Times New Roman" w:hAnsi="Times New Roman"/>
                <w:sz w:val="28"/>
                <w:szCs w:val="28"/>
              </w:rPr>
            </w:pPr>
            <w:r w:rsidRPr="00405B3E">
              <w:rPr>
                <w:rFonts w:ascii="Times New Roman" w:hAnsi="Times New Roman"/>
                <w:sz w:val="28"/>
                <w:szCs w:val="28"/>
              </w:rPr>
              <w:t>АДМИНИСТРАЦИИ КРУТОГОРОВСКОГО СЕЛЬСКОГО ПОСЕЛЕНИЯ</w:t>
            </w:r>
          </w:p>
          <w:p w14:paraId="71619C42" w14:textId="77777777" w:rsidR="00405B3E" w:rsidRPr="00405B3E" w:rsidRDefault="00405B3E" w:rsidP="00405B3E">
            <w:pPr>
              <w:spacing w:after="0" w:line="240" w:lineRule="auto"/>
              <w:rPr>
                <w:rFonts w:ascii="Times New Roman" w:hAnsi="Times New Roman"/>
                <w:sz w:val="28"/>
                <w:szCs w:val="28"/>
              </w:rPr>
            </w:pPr>
          </w:p>
          <w:p w14:paraId="48B486E3" w14:textId="55278F20" w:rsidR="00405B3E" w:rsidRPr="00405B3E" w:rsidRDefault="00405B3E" w:rsidP="00405B3E">
            <w:pPr>
              <w:spacing w:after="0" w:line="240" w:lineRule="auto"/>
              <w:rPr>
                <w:rFonts w:ascii="Times New Roman" w:hAnsi="Times New Roman"/>
                <w:color w:val="FF0000"/>
                <w:sz w:val="28"/>
                <w:szCs w:val="28"/>
                <w:u w:val="single"/>
              </w:rPr>
            </w:pPr>
            <w:r w:rsidRPr="00BA3CDC">
              <w:rPr>
                <w:rFonts w:ascii="Times New Roman" w:hAnsi="Times New Roman"/>
                <w:sz w:val="28"/>
                <w:szCs w:val="28"/>
                <w:u w:val="single"/>
              </w:rPr>
              <w:t>«</w:t>
            </w:r>
            <w:r w:rsidR="004921C8">
              <w:rPr>
                <w:rFonts w:ascii="Times New Roman" w:hAnsi="Times New Roman"/>
                <w:sz w:val="28"/>
                <w:szCs w:val="28"/>
                <w:u w:val="single"/>
              </w:rPr>
              <w:t>31</w:t>
            </w:r>
            <w:r w:rsidRPr="00BA3CDC">
              <w:rPr>
                <w:rFonts w:ascii="Times New Roman" w:hAnsi="Times New Roman"/>
                <w:sz w:val="28"/>
                <w:szCs w:val="28"/>
                <w:u w:val="single"/>
              </w:rPr>
              <w:t>»  января  2022  № 1</w:t>
            </w:r>
            <w:r w:rsidR="00BA3CDC" w:rsidRPr="00BA3CDC">
              <w:rPr>
                <w:rFonts w:ascii="Times New Roman" w:hAnsi="Times New Roman"/>
                <w:sz w:val="28"/>
                <w:szCs w:val="28"/>
                <w:u w:val="single"/>
              </w:rPr>
              <w:t>2</w:t>
            </w:r>
          </w:p>
          <w:p w14:paraId="50A7967E" w14:textId="77777777" w:rsidR="00405B3E" w:rsidRPr="00405B3E" w:rsidRDefault="00405B3E" w:rsidP="00405B3E">
            <w:pPr>
              <w:spacing w:after="0" w:line="240" w:lineRule="auto"/>
              <w:rPr>
                <w:rFonts w:ascii="Times New Roman" w:hAnsi="Times New Roman"/>
                <w:sz w:val="28"/>
                <w:szCs w:val="28"/>
              </w:rPr>
            </w:pPr>
            <w:r w:rsidRPr="00405B3E">
              <w:rPr>
                <w:rFonts w:ascii="Times New Roman" w:hAnsi="Times New Roman"/>
                <w:sz w:val="28"/>
                <w:szCs w:val="28"/>
              </w:rPr>
              <w:t xml:space="preserve">п. Крутогоровский </w:t>
            </w:r>
          </w:p>
          <w:p w14:paraId="48454C6B" w14:textId="77777777" w:rsidR="00405B3E" w:rsidRPr="00405B3E" w:rsidRDefault="00405B3E" w:rsidP="00405B3E">
            <w:pPr>
              <w:spacing w:after="0" w:line="240" w:lineRule="auto"/>
              <w:jc w:val="center"/>
              <w:rPr>
                <w:rFonts w:ascii="Times New Roman" w:hAnsi="Times New Roman"/>
                <w:b/>
                <w:sz w:val="32"/>
                <w:szCs w:val="32"/>
              </w:rPr>
            </w:pPr>
          </w:p>
        </w:tc>
      </w:tr>
      <w:tr w:rsidR="00405B3E" w:rsidRPr="00405B3E" w14:paraId="68C3A68F" w14:textId="77777777" w:rsidTr="00405B3E">
        <w:tblPrEx>
          <w:tblLook w:val="0000" w:firstRow="0" w:lastRow="0" w:firstColumn="0" w:lastColumn="0" w:noHBand="0" w:noVBand="0"/>
        </w:tblPrEx>
        <w:trPr>
          <w:trHeight w:val="527"/>
        </w:trPr>
        <w:tc>
          <w:tcPr>
            <w:tcW w:w="9456" w:type="dxa"/>
          </w:tcPr>
          <w:p w14:paraId="5BE484B3" w14:textId="77777777" w:rsidR="00405B3E" w:rsidRPr="00405B3E" w:rsidRDefault="00405B3E" w:rsidP="00405B3E">
            <w:pPr>
              <w:spacing w:after="0" w:line="240" w:lineRule="auto"/>
              <w:ind w:left="-108"/>
              <w:jc w:val="center"/>
              <w:rPr>
                <w:rFonts w:ascii="Times New Roman" w:hAnsi="Times New Roman"/>
                <w:b/>
                <w:sz w:val="28"/>
                <w:szCs w:val="28"/>
              </w:rPr>
            </w:pPr>
            <w:r>
              <w:rPr>
                <w:rFonts w:ascii="Times New Roman" w:hAnsi="Times New Roman"/>
                <w:b/>
                <w:sz w:val="28"/>
                <w:szCs w:val="28"/>
              </w:rPr>
              <w:t xml:space="preserve">«Об утверждении Положения  </w:t>
            </w:r>
            <w:r w:rsidRPr="00405B3E">
              <w:rPr>
                <w:rFonts w:ascii="Times New Roman" w:hAnsi="Times New Roman"/>
                <w:b/>
                <w:sz w:val="28"/>
                <w:szCs w:val="28"/>
              </w:rPr>
              <w:t xml:space="preserve">о порядке </w:t>
            </w:r>
            <w:r>
              <w:rPr>
                <w:rFonts w:ascii="Times New Roman" w:hAnsi="Times New Roman"/>
                <w:b/>
                <w:sz w:val="28"/>
                <w:szCs w:val="28"/>
              </w:rPr>
              <w:t xml:space="preserve">и размерах возмещения расходов, </w:t>
            </w:r>
            <w:r w:rsidRPr="00405B3E">
              <w:rPr>
                <w:rFonts w:ascii="Times New Roman" w:hAnsi="Times New Roman"/>
                <w:b/>
                <w:sz w:val="28"/>
                <w:szCs w:val="28"/>
              </w:rPr>
              <w:t>связанных со служебными командировками»</w:t>
            </w:r>
          </w:p>
        </w:tc>
      </w:tr>
    </w:tbl>
    <w:p w14:paraId="34D9AC7E" w14:textId="77777777" w:rsidR="007F13F3" w:rsidRDefault="007F13F3" w:rsidP="007F13F3">
      <w:pPr>
        <w:spacing w:after="0" w:line="240" w:lineRule="auto"/>
        <w:jc w:val="both"/>
        <w:rPr>
          <w:rFonts w:ascii="Times New Roman" w:hAnsi="Times New Roman"/>
          <w:b/>
          <w:sz w:val="28"/>
          <w:szCs w:val="28"/>
        </w:rPr>
      </w:pPr>
    </w:p>
    <w:p w14:paraId="1DBB30DF" w14:textId="77777777" w:rsidR="008A7CFA" w:rsidRDefault="007F13F3" w:rsidP="00405B3E">
      <w:pPr>
        <w:spacing w:after="0" w:line="240" w:lineRule="auto"/>
        <w:jc w:val="both"/>
        <w:rPr>
          <w:rFonts w:ascii="Times New Roman" w:hAnsi="Times New Roman"/>
          <w:b/>
          <w:sz w:val="28"/>
          <w:szCs w:val="28"/>
        </w:rPr>
      </w:pPr>
      <w:r w:rsidRPr="007F13F3">
        <w:rPr>
          <w:rFonts w:ascii="Times New Roman" w:hAnsi="Times New Roman"/>
          <w:b/>
          <w:sz w:val="28"/>
          <w:szCs w:val="28"/>
        </w:rPr>
        <w:tab/>
      </w:r>
      <w:r w:rsidRPr="007F13F3">
        <w:rPr>
          <w:rFonts w:ascii="Times New Roman" w:hAnsi="Times New Roman"/>
          <w:spacing w:val="2"/>
          <w:sz w:val="28"/>
          <w:szCs w:val="28"/>
          <w:shd w:val="clear" w:color="auto" w:fill="FFFFFF"/>
        </w:rPr>
        <w:t>В соответствии со </w:t>
      </w:r>
      <w:hyperlink r:id="rId5" w:history="1">
        <w:r w:rsidRPr="007F13F3">
          <w:rPr>
            <w:rStyle w:val="a3"/>
            <w:rFonts w:ascii="Times New Roman" w:hAnsi="Times New Roman"/>
            <w:color w:val="auto"/>
            <w:spacing w:val="2"/>
            <w:sz w:val="28"/>
            <w:szCs w:val="28"/>
            <w:u w:val="none"/>
            <w:shd w:val="clear" w:color="auto" w:fill="FFFFFF"/>
          </w:rPr>
          <w:t>статьей 168</w:t>
        </w:r>
      </w:hyperlink>
      <w:r w:rsidRPr="007F13F3">
        <w:rPr>
          <w:rFonts w:ascii="Times New Roman" w:hAnsi="Times New Roman"/>
          <w:spacing w:val="2"/>
          <w:sz w:val="28"/>
          <w:szCs w:val="28"/>
          <w:shd w:val="clear" w:color="auto" w:fill="FFFFFF"/>
        </w:rPr>
        <w:t> Трудового кодекса Российской Федерации, </w:t>
      </w:r>
      <w:hyperlink r:id="rId6" w:history="1">
        <w:r w:rsidRPr="007F13F3">
          <w:rPr>
            <w:rStyle w:val="a3"/>
            <w:rFonts w:ascii="Times New Roman" w:hAnsi="Times New Roman"/>
            <w:color w:val="auto"/>
            <w:spacing w:val="2"/>
            <w:sz w:val="28"/>
            <w:szCs w:val="28"/>
            <w:u w:val="none"/>
            <w:shd w:val="clear" w:color="auto" w:fill="FFFFFF"/>
          </w:rPr>
          <w:t xml:space="preserve">постановлением Правительства Российской Федерации от </w:t>
        </w:r>
        <w:r>
          <w:rPr>
            <w:rStyle w:val="a3"/>
            <w:rFonts w:ascii="Times New Roman" w:hAnsi="Times New Roman"/>
            <w:color w:val="auto"/>
            <w:spacing w:val="2"/>
            <w:sz w:val="28"/>
            <w:szCs w:val="28"/>
            <w:u w:val="none"/>
            <w:shd w:val="clear" w:color="auto" w:fill="FFFFFF"/>
          </w:rPr>
          <w:t xml:space="preserve">      13 октября 2008 года №</w:t>
        </w:r>
        <w:r w:rsidRPr="007F13F3">
          <w:rPr>
            <w:rStyle w:val="a3"/>
            <w:rFonts w:ascii="Times New Roman" w:hAnsi="Times New Roman"/>
            <w:color w:val="auto"/>
            <w:spacing w:val="2"/>
            <w:sz w:val="28"/>
            <w:szCs w:val="28"/>
            <w:u w:val="none"/>
            <w:shd w:val="clear" w:color="auto" w:fill="FFFFFF"/>
          </w:rPr>
          <w:t>749</w:t>
        </w:r>
      </w:hyperlink>
      <w:r w:rsidRPr="007F13F3">
        <w:rPr>
          <w:rFonts w:ascii="Times New Roman" w:hAnsi="Times New Roman"/>
          <w:spacing w:val="2"/>
          <w:sz w:val="28"/>
          <w:szCs w:val="28"/>
          <w:shd w:val="clear" w:color="auto" w:fill="FFFFFF"/>
        </w:rPr>
        <w:t> «Об особенностях направления работников в служебные командировки»</w:t>
      </w:r>
    </w:p>
    <w:p w14:paraId="314E9F59" w14:textId="77777777" w:rsidR="00405B3E" w:rsidRPr="00405B3E" w:rsidRDefault="00405B3E" w:rsidP="00405B3E">
      <w:pPr>
        <w:spacing w:after="0" w:line="240" w:lineRule="auto"/>
        <w:jc w:val="both"/>
        <w:rPr>
          <w:rFonts w:ascii="Times New Roman" w:hAnsi="Times New Roman"/>
          <w:b/>
          <w:sz w:val="28"/>
          <w:szCs w:val="28"/>
        </w:rPr>
      </w:pPr>
    </w:p>
    <w:p w14:paraId="3043E5FC" w14:textId="77777777" w:rsidR="007F13F3" w:rsidRPr="00E1376E" w:rsidRDefault="007F13F3">
      <w:pPr>
        <w:rPr>
          <w:rFonts w:ascii="Times New Roman" w:hAnsi="Times New Roman"/>
          <w:b/>
          <w:sz w:val="28"/>
          <w:szCs w:val="28"/>
        </w:rPr>
      </w:pPr>
      <w:r>
        <w:rPr>
          <w:rFonts w:ascii="Times New Roman" w:hAnsi="Times New Roman"/>
          <w:sz w:val="28"/>
          <w:szCs w:val="28"/>
        </w:rPr>
        <w:tab/>
      </w:r>
      <w:r w:rsidRPr="00E1376E">
        <w:rPr>
          <w:rFonts w:ascii="Times New Roman" w:hAnsi="Times New Roman"/>
          <w:b/>
          <w:sz w:val="28"/>
          <w:szCs w:val="28"/>
        </w:rPr>
        <w:t>АДМИНИСТРАЦИЯ  ПОСТАНОВЛЯЕТ:</w:t>
      </w:r>
    </w:p>
    <w:p w14:paraId="37DAC76B" w14:textId="77777777" w:rsidR="007F13F3" w:rsidRDefault="007F13F3" w:rsidP="00E1376E">
      <w:pPr>
        <w:spacing w:after="0"/>
        <w:jc w:val="both"/>
        <w:rPr>
          <w:rFonts w:ascii="Times New Roman" w:hAnsi="Times New Roman"/>
          <w:spacing w:val="2"/>
          <w:sz w:val="28"/>
          <w:szCs w:val="28"/>
          <w:shd w:val="clear" w:color="auto" w:fill="FFFFFF"/>
        </w:rPr>
      </w:pPr>
      <w:r>
        <w:rPr>
          <w:rFonts w:ascii="Times New Roman" w:hAnsi="Times New Roman"/>
          <w:sz w:val="28"/>
          <w:szCs w:val="28"/>
        </w:rPr>
        <w:tab/>
        <w:t xml:space="preserve">1. </w:t>
      </w:r>
      <w:r w:rsidRPr="007F13F3">
        <w:rPr>
          <w:rFonts w:ascii="Times New Roman" w:hAnsi="Times New Roman"/>
          <w:spacing w:val="2"/>
          <w:sz w:val="28"/>
          <w:szCs w:val="28"/>
          <w:shd w:val="clear" w:color="auto" w:fill="FFFFFF"/>
        </w:rPr>
        <w:t>Утвердить Положение о порядке и размерах возмещения расходов, связанных со служебными командировками</w:t>
      </w:r>
      <w:r w:rsidR="00E1376E">
        <w:rPr>
          <w:rFonts w:ascii="Times New Roman" w:hAnsi="Times New Roman"/>
          <w:spacing w:val="2"/>
          <w:sz w:val="28"/>
          <w:szCs w:val="28"/>
          <w:shd w:val="clear" w:color="auto" w:fill="FFFFFF"/>
        </w:rPr>
        <w:t xml:space="preserve"> (прилагается)</w:t>
      </w:r>
      <w:r w:rsidRPr="007F13F3">
        <w:rPr>
          <w:rFonts w:ascii="Times New Roman" w:hAnsi="Times New Roman"/>
          <w:spacing w:val="2"/>
          <w:sz w:val="28"/>
          <w:szCs w:val="28"/>
          <w:shd w:val="clear" w:color="auto" w:fill="FFFFFF"/>
        </w:rPr>
        <w:t>.</w:t>
      </w:r>
    </w:p>
    <w:p w14:paraId="5F2129AA" w14:textId="77777777" w:rsidR="007F13F3" w:rsidRDefault="007F13F3" w:rsidP="00E1376E">
      <w:pPr>
        <w:spacing w:after="0"/>
        <w:jc w:val="both"/>
        <w:rPr>
          <w:rFonts w:ascii="Times New Roman" w:hAnsi="Times New Roman"/>
          <w:spacing w:val="2"/>
          <w:sz w:val="28"/>
          <w:szCs w:val="28"/>
          <w:shd w:val="clear" w:color="auto" w:fill="FFFFFF"/>
        </w:rPr>
      </w:pPr>
      <w:r>
        <w:rPr>
          <w:rFonts w:ascii="Times New Roman" w:hAnsi="Times New Roman"/>
          <w:spacing w:val="2"/>
          <w:sz w:val="28"/>
          <w:szCs w:val="28"/>
          <w:shd w:val="clear" w:color="auto" w:fill="FFFFFF"/>
        </w:rPr>
        <w:tab/>
        <w:t>2. Р</w:t>
      </w:r>
      <w:r w:rsidRPr="007F13F3">
        <w:rPr>
          <w:rFonts w:ascii="Times New Roman" w:hAnsi="Times New Roman"/>
          <w:spacing w:val="2"/>
          <w:sz w:val="28"/>
          <w:szCs w:val="28"/>
          <w:shd w:val="clear" w:color="auto" w:fill="FFFFFF"/>
        </w:rPr>
        <w:t xml:space="preserve">уководителям структурных подразделений администрации </w:t>
      </w:r>
      <w:r w:rsidR="00405B3E">
        <w:rPr>
          <w:rFonts w:ascii="Times New Roman" w:hAnsi="Times New Roman"/>
          <w:spacing w:val="2"/>
          <w:sz w:val="28"/>
          <w:szCs w:val="28"/>
          <w:shd w:val="clear" w:color="auto" w:fill="FFFFFF"/>
        </w:rPr>
        <w:t>Крутогоровского</w:t>
      </w:r>
      <w:r>
        <w:rPr>
          <w:rFonts w:ascii="Times New Roman" w:hAnsi="Times New Roman"/>
          <w:spacing w:val="2"/>
          <w:sz w:val="28"/>
          <w:szCs w:val="28"/>
          <w:shd w:val="clear" w:color="auto" w:fill="FFFFFF"/>
        </w:rPr>
        <w:t xml:space="preserve"> сельского поселения</w:t>
      </w:r>
      <w:r w:rsidRPr="007F13F3">
        <w:rPr>
          <w:rFonts w:ascii="Times New Roman" w:hAnsi="Times New Roman"/>
          <w:spacing w:val="2"/>
          <w:sz w:val="28"/>
          <w:szCs w:val="28"/>
          <w:shd w:val="clear" w:color="auto" w:fill="FFFFFF"/>
        </w:rPr>
        <w:t xml:space="preserve">, руководителям муниципальных </w:t>
      </w:r>
      <w:r>
        <w:rPr>
          <w:rFonts w:ascii="Times New Roman" w:hAnsi="Times New Roman"/>
          <w:spacing w:val="2"/>
          <w:sz w:val="28"/>
          <w:szCs w:val="28"/>
          <w:shd w:val="clear" w:color="auto" w:fill="FFFFFF"/>
        </w:rPr>
        <w:t xml:space="preserve"> </w:t>
      </w:r>
      <w:r w:rsidRPr="007F13F3">
        <w:rPr>
          <w:rFonts w:ascii="Times New Roman" w:hAnsi="Times New Roman"/>
          <w:spacing w:val="2"/>
          <w:sz w:val="28"/>
          <w:szCs w:val="28"/>
          <w:shd w:val="clear" w:color="auto" w:fill="FFFFFF"/>
        </w:rPr>
        <w:t xml:space="preserve"> учреждений </w:t>
      </w:r>
      <w:r w:rsidR="00405B3E" w:rsidRPr="00405B3E">
        <w:rPr>
          <w:rFonts w:ascii="Times New Roman" w:hAnsi="Times New Roman"/>
          <w:spacing w:val="2"/>
          <w:sz w:val="28"/>
          <w:szCs w:val="28"/>
          <w:shd w:val="clear" w:color="auto" w:fill="FFFFFF"/>
        </w:rPr>
        <w:t xml:space="preserve">Крутогоровского </w:t>
      </w:r>
      <w:r>
        <w:rPr>
          <w:rFonts w:ascii="Times New Roman" w:hAnsi="Times New Roman"/>
          <w:spacing w:val="2"/>
          <w:sz w:val="28"/>
          <w:szCs w:val="28"/>
          <w:shd w:val="clear" w:color="auto" w:fill="FFFFFF"/>
        </w:rPr>
        <w:t>сельского поселения</w:t>
      </w:r>
      <w:r w:rsidRPr="007F13F3">
        <w:rPr>
          <w:rFonts w:ascii="Times New Roman" w:hAnsi="Times New Roman"/>
          <w:spacing w:val="2"/>
          <w:sz w:val="28"/>
          <w:szCs w:val="28"/>
          <w:shd w:val="clear" w:color="auto" w:fill="FFFFFF"/>
        </w:rPr>
        <w:t xml:space="preserve"> руководствоваться настоящим постановлением, обеспечить эффективное и экономное расходование средств бюджета </w:t>
      </w:r>
      <w:r w:rsidR="00405B3E" w:rsidRPr="00405B3E">
        <w:rPr>
          <w:rFonts w:ascii="Times New Roman" w:hAnsi="Times New Roman"/>
          <w:spacing w:val="2"/>
          <w:sz w:val="28"/>
          <w:szCs w:val="28"/>
          <w:shd w:val="clear" w:color="auto" w:fill="FFFFFF"/>
        </w:rPr>
        <w:t xml:space="preserve">Крутогоровского </w:t>
      </w:r>
      <w:r>
        <w:rPr>
          <w:rFonts w:ascii="Times New Roman" w:hAnsi="Times New Roman"/>
          <w:spacing w:val="2"/>
          <w:sz w:val="28"/>
          <w:szCs w:val="28"/>
          <w:shd w:val="clear" w:color="auto" w:fill="FFFFFF"/>
        </w:rPr>
        <w:t>сельского поселения</w:t>
      </w:r>
      <w:r w:rsidRPr="007F13F3">
        <w:rPr>
          <w:rFonts w:ascii="Times New Roman" w:hAnsi="Times New Roman"/>
          <w:spacing w:val="2"/>
          <w:sz w:val="28"/>
          <w:szCs w:val="28"/>
          <w:shd w:val="clear" w:color="auto" w:fill="FFFFFF"/>
        </w:rPr>
        <w:t xml:space="preserve"> на служебные командировки.</w:t>
      </w:r>
    </w:p>
    <w:p w14:paraId="164837C7" w14:textId="77777777" w:rsidR="007F13F3" w:rsidRDefault="007F13F3" w:rsidP="00E1376E">
      <w:pPr>
        <w:spacing w:after="0"/>
        <w:jc w:val="both"/>
        <w:rPr>
          <w:rFonts w:ascii="Times New Roman" w:hAnsi="Times New Roman"/>
          <w:spacing w:val="2"/>
          <w:sz w:val="28"/>
          <w:szCs w:val="28"/>
          <w:shd w:val="clear" w:color="auto" w:fill="FFFFFF"/>
        </w:rPr>
      </w:pPr>
      <w:r w:rsidRPr="007F13F3">
        <w:rPr>
          <w:rFonts w:ascii="Times New Roman" w:hAnsi="Times New Roman"/>
          <w:spacing w:val="2"/>
          <w:sz w:val="28"/>
          <w:szCs w:val="28"/>
          <w:shd w:val="clear" w:color="auto" w:fill="FFFFFF"/>
        </w:rPr>
        <w:tab/>
        <w:t>3. Опубликовать (обнародовать) насто</w:t>
      </w:r>
      <w:r w:rsidR="00E1376E">
        <w:rPr>
          <w:rFonts w:ascii="Times New Roman" w:hAnsi="Times New Roman"/>
          <w:spacing w:val="2"/>
          <w:sz w:val="28"/>
          <w:szCs w:val="28"/>
          <w:shd w:val="clear" w:color="auto" w:fill="FFFFFF"/>
        </w:rPr>
        <w:t>ящее п</w:t>
      </w:r>
      <w:r w:rsidRPr="007F13F3">
        <w:rPr>
          <w:rFonts w:ascii="Times New Roman" w:hAnsi="Times New Roman"/>
          <w:spacing w:val="2"/>
          <w:sz w:val="28"/>
          <w:szCs w:val="28"/>
          <w:shd w:val="clear" w:color="auto" w:fill="FFFFFF"/>
        </w:rPr>
        <w:t xml:space="preserve">остановление на официальном сайте органов местного самоуправления </w:t>
      </w:r>
      <w:r w:rsidR="00405B3E" w:rsidRPr="00405B3E">
        <w:rPr>
          <w:rFonts w:ascii="Times New Roman" w:hAnsi="Times New Roman"/>
          <w:spacing w:val="2"/>
          <w:sz w:val="28"/>
          <w:szCs w:val="28"/>
          <w:shd w:val="clear" w:color="auto" w:fill="FFFFFF"/>
        </w:rPr>
        <w:t xml:space="preserve">Крутогоровского </w:t>
      </w:r>
      <w:r w:rsidR="00E1376E">
        <w:rPr>
          <w:rFonts w:ascii="Times New Roman" w:hAnsi="Times New Roman"/>
          <w:spacing w:val="2"/>
          <w:sz w:val="28"/>
          <w:szCs w:val="28"/>
          <w:shd w:val="clear" w:color="auto" w:fill="FFFFFF"/>
        </w:rPr>
        <w:t xml:space="preserve">сельского поселения </w:t>
      </w:r>
      <w:r w:rsidRPr="007F13F3">
        <w:rPr>
          <w:rFonts w:ascii="Times New Roman" w:hAnsi="Times New Roman"/>
          <w:spacing w:val="2"/>
          <w:sz w:val="28"/>
          <w:szCs w:val="28"/>
          <w:shd w:val="clear" w:color="auto" w:fill="FFFFFF"/>
        </w:rPr>
        <w:t>в информационно-телекоммуникационной сети «Интернет».</w:t>
      </w:r>
    </w:p>
    <w:p w14:paraId="6B9078AD" w14:textId="77777777" w:rsidR="00E1376E" w:rsidRDefault="00E1376E" w:rsidP="00E1376E">
      <w:pPr>
        <w:spacing w:after="0"/>
        <w:jc w:val="both"/>
        <w:rPr>
          <w:rFonts w:ascii="Times New Roman" w:hAnsi="Times New Roman"/>
          <w:spacing w:val="2"/>
          <w:sz w:val="28"/>
          <w:szCs w:val="28"/>
          <w:shd w:val="clear" w:color="auto" w:fill="FFFFFF"/>
        </w:rPr>
      </w:pPr>
      <w:r>
        <w:rPr>
          <w:rFonts w:ascii="Times New Roman" w:hAnsi="Times New Roman"/>
          <w:spacing w:val="2"/>
          <w:sz w:val="28"/>
          <w:szCs w:val="28"/>
          <w:shd w:val="clear" w:color="auto" w:fill="FFFFFF"/>
        </w:rPr>
        <w:tab/>
        <w:t>4. Настоящее постановление вступает в силу со дня его официальног</w:t>
      </w:r>
      <w:r w:rsidR="00C40536">
        <w:rPr>
          <w:rFonts w:ascii="Times New Roman" w:hAnsi="Times New Roman"/>
          <w:spacing w:val="2"/>
          <w:sz w:val="28"/>
          <w:szCs w:val="28"/>
          <w:shd w:val="clear" w:color="auto" w:fill="FFFFFF"/>
        </w:rPr>
        <w:t xml:space="preserve">о опубликования (обнародования) и распространяется на правоотношения, возникшие </w:t>
      </w:r>
      <w:r w:rsidR="00C40536" w:rsidRPr="00BA3CDC">
        <w:rPr>
          <w:rFonts w:ascii="Times New Roman" w:hAnsi="Times New Roman"/>
          <w:spacing w:val="2"/>
          <w:sz w:val="28"/>
          <w:szCs w:val="28"/>
          <w:shd w:val="clear" w:color="auto" w:fill="FFFFFF"/>
        </w:rPr>
        <w:t xml:space="preserve">с 01 </w:t>
      </w:r>
      <w:r w:rsidR="00405B3E" w:rsidRPr="00BA3CDC">
        <w:rPr>
          <w:rFonts w:ascii="Times New Roman" w:hAnsi="Times New Roman"/>
          <w:spacing w:val="2"/>
          <w:sz w:val="28"/>
          <w:szCs w:val="28"/>
          <w:shd w:val="clear" w:color="auto" w:fill="FFFFFF"/>
        </w:rPr>
        <w:t>января</w:t>
      </w:r>
      <w:r w:rsidR="00C40536" w:rsidRPr="00BA3CDC">
        <w:rPr>
          <w:rFonts w:ascii="Times New Roman" w:hAnsi="Times New Roman"/>
          <w:spacing w:val="2"/>
          <w:sz w:val="28"/>
          <w:szCs w:val="28"/>
          <w:shd w:val="clear" w:color="auto" w:fill="FFFFFF"/>
        </w:rPr>
        <w:t xml:space="preserve"> 202</w:t>
      </w:r>
      <w:r w:rsidR="00405B3E" w:rsidRPr="00BA3CDC">
        <w:rPr>
          <w:rFonts w:ascii="Times New Roman" w:hAnsi="Times New Roman"/>
          <w:spacing w:val="2"/>
          <w:sz w:val="28"/>
          <w:szCs w:val="28"/>
          <w:shd w:val="clear" w:color="auto" w:fill="FFFFFF"/>
        </w:rPr>
        <w:t>2</w:t>
      </w:r>
      <w:r w:rsidR="00C40536" w:rsidRPr="00BA3CDC">
        <w:rPr>
          <w:rFonts w:ascii="Times New Roman" w:hAnsi="Times New Roman"/>
          <w:spacing w:val="2"/>
          <w:sz w:val="28"/>
          <w:szCs w:val="28"/>
          <w:shd w:val="clear" w:color="auto" w:fill="FFFFFF"/>
        </w:rPr>
        <w:t xml:space="preserve"> </w:t>
      </w:r>
      <w:r w:rsidR="00C40536">
        <w:rPr>
          <w:rFonts w:ascii="Times New Roman" w:hAnsi="Times New Roman"/>
          <w:spacing w:val="2"/>
          <w:sz w:val="28"/>
          <w:szCs w:val="28"/>
          <w:shd w:val="clear" w:color="auto" w:fill="FFFFFF"/>
        </w:rPr>
        <w:t>года.</w:t>
      </w:r>
    </w:p>
    <w:p w14:paraId="20726535" w14:textId="77777777" w:rsidR="00405B3E" w:rsidRDefault="00405B3E" w:rsidP="007F13F3">
      <w:pPr>
        <w:jc w:val="both"/>
        <w:rPr>
          <w:rFonts w:ascii="Times New Roman" w:hAnsi="Times New Roman"/>
          <w:spacing w:val="2"/>
          <w:sz w:val="28"/>
          <w:szCs w:val="28"/>
          <w:shd w:val="clear" w:color="auto" w:fill="FFFFFF"/>
        </w:rPr>
      </w:pPr>
    </w:p>
    <w:p w14:paraId="5FA16C82" w14:textId="77777777" w:rsidR="00405B3E" w:rsidRDefault="00E1376E" w:rsidP="00405B3E">
      <w:pPr>
        <w:spacing w:after="0"/>
        <w:jc w:val="both"/>
        <w:rPr>
          <w:rFonts w:ascii="Times New Roman" w:hAnsi="Times New Roman"/>
          <w:spacing w:val="2"/>
          <w:sz w:val="28"/>
          <w:szCs w:val="28"/>
          <w:shd w:val="clear" w:color="auto" w:fill="FFFFFF"/>
        </w:rPr>
      </w:pPr>
      <w:r>
        <w:rPr>
          <w:rFonts w:ascii="Times New Roman" w:hAnsi="Times New Roman"/>
          <w:spacing w:val="2"/>
          <w:sz w:val="28"/>
          <w:szCs w:val="28"/>
          <w:shd w:val="clear" w:color="auto" w:fill="FFFFFF"/>
        </w:rPr>
        <w:t xml:space="preserve">Глава </w:t>
      </w:r>
      <w:r w:rsidR="00405B3E" w:rsidRPr="00405B3E">
        <w:rPr>
          <w:rFonts w:ascii="Times New Roman" w:hAnsi="Times New Roman"/>
          <w:spacing w:val="2"/>
          <w:sz w:val="28"/>
          <w:szCs w:val="28"/>
          <w:shd w:val="clear" w:color="auto" w:fill="FFFFFF"/>
        </w:rPr>
        <w:t xml:space="preserve">Крутогоровского </w:t>
      </w:r>
    </w:p>
    <w:p w14:paraId="4ECC914A" w14:textId="77777777" w:rsidR="00E1376E" w:rsidRDefault="00E1376E" w:rsidP="00405B3E">
      <w:pPr>
        <w:spacing w:after="0"/>
        <w:jc w:val="both"/>
        <w:rPr>
          <w:rFonts w:ascii="Times New Roman" w:hAnsi="Times New Roman"/>
          <w:spacing w:val="2"/>
          <w:sz w:val="28"/>
          <w:szCs w:val="28"/>
          <w:shd w:val="clear" w:color="auto" w:fill="FFFFFF"/>
        </w:rPr>
      </w:pPr>
      <w:r>
        <w:rPr>
          <w:rFonts w:ascii="Times New Roman" w:hAnsi="Times New Roman"/>
          <w:spacing w:val="2"/>
          <w:sz w:val="28"/>
          <w:szCs w:val="28"/>
          <w:shd w:val="clear" w:color="auto" w:fill="FFFFFF"/>
        </w:rPr>
        <w:t xml:space="preserve">сельского поселения                                   </w:t>
      </w:r>
      <w:r w:rsidR="00405B3E">
        <w:rPr>
          <w:rFonts w:ascii="Times New Roman" w:hAnsi="Times New Roman"/>
          <w:spacing w:val="2"/>
          <w:sz w:val="28"/>
          <w:szCs w:val="28"/>
          <w:shd w:val="clear" w:color="auto" w:fill="FFFFFF"/>
        </w:rPr>
        <w:t xml:space="preserve">               А.В. Струнина</w:t>
      </w:r>
    </w:p>
    <w:p w14:paraId="18EEAA76" w14:textId="77777777" w:rsidR="00BA3CDC" w:rsidRDefault="00BA3CDC" w:rsidP="00405B3E">
      <w:pPr>
        <w:spacing w:after="0"/>
        <w:jc w:val="both"/>
        <w:rPr>
          <w:rFonts w:ascii="Times New Roman" w:hAnsi="Times New Roman"/>
          <w:spacing w:val="2"/>
          <w:sz w:val="28"/>
          <w:szCs w:val="28"/>
          <w:shd w:val="clear" w:color="auto" w:fill="FFFFFF"/>
        </w:rPr>
      </w:pPr>
    </w:p>
    <w:p w14:paraId="170E3DE5" w14:textId="77777777" w:rsidR="00BA3CDC" w:rsidRDefault="00BA3CDC" w:rsidP="00405B3E">
      <w:pPr>
        <w:spacing w:after="0"/>
        <w:jc w:val="both"/>
        <w:rPr>
          <w:rFonts w:ascii="Times New Roman" w:hAnsi="Times New Roman"/>
          <w:spacing w:val="2"/>
          <w:sz w:val="28"/>
          <w:szCs w:val="28"/>
          <w:shd w:val="clear" w:color="auto" w:fill="FFFFFF"/>
        </w:rPr>
      </w:pPr>
    </w:p>
    <w:p w14:paraId="1869498B" w14:textId="77777777" w:rsidR="00BA3CDC" w:rsidRDefault="00BA3CDC" w:rsidP="00405B3E">
      <w:pPr>
        <w:spacing w:after="0"/>
        <w:jc w:val="both"/>
        <w:rPr>
          <w:rFonts w:ascii="Times New Roman" w:hAnsi="Times New Roman"/>
          <w:spacing w:val="2"/>
          <w:sz w:val="28"/>
          <w:szCs w:val="28"/>
          <w:shd w:val="clear" w:color="auto" w:fill="FFFFFF"/>
        </w:rPr>
      </w:pPr>
    </w:p>
    <w:p w14:paraId="1A371AB0" w14:textId="77777777" w:rsidR="00E1376E" w:rsidRPr="00405B3E" w:rsidRDefault="00E1376E" w:rsidP="00E1376E">
      <w:pPr>
        <w:shd w:val="clear" w:color="auto" w:fill="FFFFFF"/>
        <w:spacing w:after="0" w:line="240" w:lineRule="auto"/>
        <w:jc w:val="right"/>
        <w:textAlignment w:val="baseline"/>
        <w:outlineLvl w:val="1"/>
        <w:rPr>
          <w:rFonts w:ascii="Times New Roman" w:hAnsi="Times New Roman"/>
          <w:spacing w:val="2"/>
        </w:rPr>
      </w:pPr>
      <w:r w:rsidRPr="00405B3E">
        <w:rPr>
          <w:rFonts w:ascii="Times New Roman" w:hAnsi="Times New Roman"/>
          <w:spacing w:val="2"/>
        </w:rPr>
        <w:lastRenderedPageBreak/>
        <w:t xml:space="preserve">Приложение </w:t>
      </w:r>
    </w:p>
    <w:p w14:paraId="4F078676" w14:textId="77777777" w:rsidR="00E1376E" w:rsidRPr="00405B3E" w:rsidRDefault="00E1376E" w:rsidP="00E1376E">
      <w:pPr>
        <w:shd w:val="clear" w:color="auto" w:fill="FFFFFF"/>
        <w:spacing w:after="0" w:line="240" w:lineRule="auto"/>
        <w:jc w:val="right"/>
        <w:textAlignment w:val="baseline"/>
        <w:outlineLvl w:val="1"/>
        <w:rPr>
          <w:rFonts w:ascii="Times New Roman" w:hAnsi="Times New Roman"/>
          <w:spacing w:val="2"/>
        </w:rPr>
      </w:pPr>
      <w:r w:rsidRPr="00405B3E">
        <w:rPr>
          <w:rFonts w:ascii="Times New Roman" w:hAnsi="Times New Roman"/>
          <w:spacing w:val="2"/>
        </w:rPr>
        <w:t>к постановлению администрации</w:t>
      </w:r>
    </w:p>
    <w:p w14:paraId="6EBE435E" w14:textId="77777777" w:rsidR="00E1376E" w:rsidRPr="00405B3E" w:rsidRDefault="00405B3E" w:rsidP="00E1376E">
      <w:pPr>
        <w:shd w:val="clear" w:color="auto" w:fill="FFFFFF"/>
        <w:spacing w:after="0" w:line="240" w:lineRule="auto"/>
        <w:jc w:val="right"/>
        <w:textAlignment w:val="baseline"/>
        <w:outlineLvl w:val="1"/>
        <w:rPr>
          <w:rFonts w:ascii="Times New Roman" w:hAnsi="Times New Roman"/>
          <w:spacing w:val="2"/>
        </w:rPr>
      </w:pPr>
      <w:r w:rsidRPr="00405B3E">
        <w:rPr>
          <w:rFonts w:ascii="Times New Roman" w:hAnsi="Times New Roman"/>
          <w:spacing w:val="2"/>
        </w:rPr>
        <w:t xml:space="preserve">Крутогоровского </w:t>
      </w:r>
      <w:r w:rsidR="00E1376E" w:rsidRPr="00405B3E">
        <w:rPr>
          <w:rFonts w:ascii="Times New Roman" w:hAnsi="Times New Roman"/>
          <w:spacing w:val="2"/>
        </w:rPr>
        <w:t xml:space="preserve">сельского поселения </w:t>
      </w:r>
    </w:p>
    <w:p w14:paraId="142B5993" w14:textId="77777777" w:rsidR="00E1376E" w:rsidRPr="00BA3CDC" w:rsidRDefault="00BA3CDC" w:rsidP="00E1376E">
      <w:pPr>
        <w:shd w:val="clear" w:color="auto" w:fill="FFFFFF"/>
        <w:spacing w:after="0" w:line="240" w:lineRule="auto"/>
        <w:jc w:val="right"/>
        <w:textAlignment w:val="baseline"/>
        <w:outlineLvl w:val="1"/>
        <w:rPr>
          <w:rFonts w:ascii="Times New Roman" w:hAnsi="Times New Roman"/>
          <w:spacing w:val="2"/>
        </w:rPr>
      </w:pPr>
      <w:r w:rsidRPr="00BA3CDC">
        <w:rPr>
          <w:rFonts w:ascii="Times New Roman" w:hAnsi="Times New Roman"/>
          <w:spacing w:val="2"/>
        </w:rPr>
        <w:t>от 17.01.2022 № 12</w:t>
      </w:r>
    </w:p>
    <w:p w14:paraId="5E180995" w14:textId="77777777" w:rsidR="00E1376E" w:rsidRPr="00405B3E" w:rsidRDefault="00E1376E" w:rsidP="00E1376E">
      <w:pPr>
        <w:shd w:val="clear" w:color="auto" w:fill="FFFFFF"/>
        <w:spacing w:after="0" w:line="240" w:lineRule="auto"/>
        <w:jc w:val="center"/>
        <w:textAlignment w:val="baseline"/>
        <w:outlineLvl w:val="1"/>
        <w:rPr>
          <w:rFonts w:ascii="Times New Roman" w:hAnsi="Times New Roman"/>
          <w:b/>
          <w:spacing w:val="2"/>
        </w:rPr>
      </w:pPr>
    </w:p>
    <w:p w14:paraId="5B348746" w14:textId="77777777" w:rsidR="00E1376E" w:rsidRPr="00E1376E" w:rsidRDefault="00E1376E" w:rsidP="00E1376E">
      <w:pPr>
        <w:shd w:val="clear" w:color="auto" w:fill="FFFFFF"/>
        <w:spacing w:after="0" w:line="240" w:lineRule="auto"/>
        <w:jc w:val="center"/>
        <w:textAlignment w:val="baseline"/>
        <w:outlineLvl w:val="1"/>
        <w:rPr>
          <w:rFonts w:ascii="Times New Roman" w:hAnsi="Times New Roman"/>
          <w:b/>
          <w:spacing w:val="2"/>
          <w:sz w:val="28"/>
          <w:szCs w:val="28"/>
        </w:rPr>
      </w:pPr>
      <w:r w:rsidRPr="00E1376E">
        <w:rPr>
          <w:rFonts w:ascii="Times New Roman" w:hAnsi="Times New Roman"/>
          <w:b/>
          <w:spacing w:val="2"/>
          <w:sz w:val="28"/>
          <w:szCs w:val="28"/>
        </w:rPr>
        <w:t xml:space="preserve">ПОЛОЖЕНИЕ </w:t>
      </w:r>
    </w:p>
    <w:p w14:paraId="093662B9" w14:textId="77777777" w:rsidR="00E1376E" w:rsidRPr="00E1376E" w:rsidRDefault="00E1376E" w:rsidP="00E1376E">
      <w:pPr>
        <w:shd w:val="clear" w:color="auto" w:fill="FFFFFF"/>
        <w:spacing w:after="0" w:line="240" w:lineRule="auto"/>
        <w:jc w:val="center"/>
        <w:textAlignment w:val="baseline"/>
        <w:outlineLvl w:val="1"/>
        <w:rPr>
          <w:rFonts w:ascii="Times New Roman" w:hAnsi="Times New Roman"/>
          <w:b/>
          <w:spacing w:val="2"/>
          <w:sz w:val="28"/>
          <w:szCs w:val="28"/>
        </w:rPr>
      </w:pPr>
      <w:r w:rsidRPr="00E1376E">
        <w:rPr>
          <w:rFonts w:ascii="Times New Roman" w:hAnsi="Times New Roman"/>
          <w:b/>
          <w:spacing w:val="2"/>
          <w:sz w:val="28"/>
          <w:szCs w:val="28"/>
        </w:rPr>
        <w:t>о порядке и размерах возмещения расходов, связанных со служебными командировками</w:t>
      </w:r>
    </w:p>
    <w:p w14:paraId="067601F7" w14:textId="77777777" w:rsidR="00E1376E" w:rsidRPr="00405B3E" w:rsidRDefault="00E1376E" w:rsidP="00405B3E">
      <w:pPr>
        <w:shd w:val="clear" w:color="auto" w:fill="FFFFFF"/>
        <w:spacing w:after="0" w:line="315" w:lineRule="atLeast"/>
        <w:jc w:val="center"/>
        <w:textAlignment w:val="baseline"/>
        <w:rPr>
          <w:rFonts w:ascii="Times New Roman" w:hAnsi="Times New Roman"/>
          <w:b/>
          <w:spacing w:val="2"/>
          <w:sz w:val="28"/>
          <w:szCs w:val="28"/>
        </w:rPr>
      </w:pPr>
      <w:r w:rsidRPr="00E1376E">
        <w:rPr>
          <w:rFonts w:ascii="Times New Roman" w:hAnsi="Times New Roman"/>
          <w:spacing w:val="2"/>
          <w:sz w:val="28"/>
          <w:szCs w:val="28"/>
        </w:rPr>
        <w:br/>
      </w:r>
      <w:r w:rsidRPr="00405B3E">
        <w:rPr>
          <w:rFonts w:ascii="Times New Roman" w:hAnsi="Times New Roman"/>
          <w:b/>
          <w:spacing w:val="2"/>
          <w:sz w:val="28"/>
          <w:szCs w:val="28"/>
        </w:rPr>
        <w:t>1. Общие положения</w:t>
      </w:r>
    </w:p>
    <w:p w14:paraId="78362164" w14:textId="77777777" w:rsidR="00E1376E" w:rsidRPr="00E1376E" w:rsidRDefault="00E1376E" w:rsidP="00E1376E">
      <w:pPr>
        <w:shd w:val="clear" w:color="auto" w:fill="FFFFFF"/>
        <w:spacing w:after="0" w:line="315" w:lineRule="atLeast"/>
        <w:ind w:firstLine="708"/>
        <w:jc w:val="both"/>
        <w:textAlignment w:val="baseline"/>
        <w:rPr>
          <w:rFonts w:ascii="Times New Roman" w:hAnsi="Times New Roman"/>
          <w:spacing w:val="2"/>
          <w:sz w:val="28"/>
          <w:szCs w:val="28"/>
        </w:rPr>
      </w:pPr>
      <w:r w:rsidRPr="00E1376E">
        <w:rPr>
          <w:rFonts w:ascii="Times New Roman" w:hAnsi="Times New Roman"/>
          <w:spacing w:val="2"/>
          <w:sz w:val="28"/>
          <w:szCs w:val="28"/>
        </w:rPr>
        <w:t xml:space="preserve">1.1. Настоящее Положение разработано в целях обеспечения главе </w:t>
      </w:r>
      <w:r w:rsidR="00405B3E" w:rsidRPr="00405B3E">
        <w:rPr>
          <w:rFonts w:ascii="Times New Roman" w:hAnsi="Times New Roman"/>
          <w:spacing w:val="2"/>
          <w:sz w:val="28"/>
          <w:szCs w:val="28"/>
        </w:rPr>
        <w:t xml:space="preserve">Крутогоровского </w:t>
      </w:r>
      <w:r>
        <w:rPr>
          <w:rFonts w:ascii="Times New Roman" w:hAnsi="Times New Roman"/>
          <w:spacing w:val="2"/>
          <w:sz w:val="28"/>
          <w:szCs w:val="28"/>
        </w:rPr>
        <w:t>сельского поселения</w:t>
      </w:r>
      <w:r w:rsidRPr="00E1376E">
        <w:rPr>
          <w:rFonts w:ascii="Times New Roman" w:hAnsi="Times New Roman"/>
          <w:spacing w:val="2"/>
          <w:sz w:val="28"/>
          <w:szCs w:val="28"/>
        </w:rPr>
        <w:t xml:space="preserve">, лицам, работающим в администрации </w:t>
      </w:r>
      <w:r w:rsidR="00405B3E" w:rsidRPr="00405B3E">
        <w:rPr>
          <w:rFonts w:ascii="Times New Roman" w:hAnsi="Times New Roman"/>
          <w:spacing w:val="2"/>
          <w:sz w:val="28"/>
          <w:szCs w:val="28"/>
        </w:rPr>
        <w:t xml:space="preserve">Крутогоровского </w:t>
      </w:r>
      <w:r>
        <w:rPr>
          <w:rFonts w:ascii="Times New Roman" w:hAnsi="Times New Roman"/>
          <w:spacing w:val="2"/>
          <w:sz w:val="28"/>
          <w:szCs w:val="28"/>
        </w:rPr>
        <w:t>сельского поселения</w:t>
      </w:r>
      <w:r w:rsidRPr="00E1376E">
        <w:rPr>
          <w:rFonts w:ascii="Times New Roman" w:hAnsi="Times New Roman"/>
          <w:spacing w:val="2"/>
          <w:sz w:val="28"/>
          <w:szCs w:val="28"/>
        </w:rPr>
        <w:t xml:space="preserve">, руководителям муниципальных учреждений </w:t>
      </w:r>
      <w:r w:rsidR="00405B3E" w:rsidRPr="00405B3E">
        <w:rPr>
          <w:rFonts w:ascii="Times New Roman" w:hAnsi="Times New Roman"/>
          <w:spacing w:val="2"/>
          <w:sz w:val="28"/>
          <w:szCs w:val="28"/>
        </w:rPr>
        <w:t xml:space="preserve">Крутогоровского </w:t>
      </w:r>
      <w:r>
        <w:rPr>
          <w:rFonts w:ascii="Times New Roman" w:hAnsi="Times New Roman"/>
          <w:spacing w:val="2"/>
          <w:sz w:val="28"/>
          <w:szCs w:val="28"/>
        </w:rPr>
        <w:t>сельского поселения</w:t>
      </w:r>
      <w:r w:rsidRPr="00E1376E">
        <w:rPr>
          <w:rFonts w:ascii="Times New Roman" w:hAnsi="Times New Roman"/>
          <w:spacing w:val="2"/>
          <w:sz w:val="28"/>
          <w:szCs w:val="28"/>
        </w:rPr>
        <w:t xml:space="preserve">, а так же работникам муниципальных учреждений </w:t>
      </w:r>
      <w:r w:rsidR="00405B3E" w:rsidRPr="00405B3E">
        <w:rPr>
          <w:rFonts w:ascii="Times New Roman" w:hAnsi="Times New Roman"/>
          <w:spacing w:val="2"/>
          <w:sz w:val="28"/>
          <w:szCs w:val="28"/>
        </w:rPr>
        <w:t xml:space="preserve">Крутогоровского </w:t>
      </w:r>
      <w:r>
        <w:rPr>
          <w:rFonts w:ascii="Times New Roman" w:hAnsi="Times New Roman"/>
          <w:spacing w:val="2"/>
          <w:sz w:val="28"/>
          <w:szCs w:val="28"/>
        </w:rPr>
        <w:t>сельского поселения</w:t>
      </w:r>
      <w:r w:rsidRPr="00E1376E">
        <w:rPr>
          <w:rFonts w:ascii="Times New Roman" w:hAnsi="Times New Roman"/>
          <w:spacing w:val="2"/>
          <w:sz w:val="28"/>
          <w:szCs w:val="28"/>
        </w:rPr>
        <w:t>, гарантий при выезде в другую местность для осуществления своих полномочий и при выполнении служебного поручения вне места постоянной работы.</w:t>
      </w:r>
    </w:p>
    <w:p w14:paraId="4FABF02A" w14:textId="77777777" w:rsidR="00E1376E" w:rsidRPr="00E1376E" w:rsidRDefault="00E1376E" w:rsidP="00E1376E">
      <w:pPr>
        <w:shd w:val="clear" w:color="auto" w:fill="FFFFFF"/>
        <w:spacing w:after="0" w:line="315" w:lineRule="atLeast"/>
        <w:ind w:firstLine="708"/>
        <w:jc w:val="both"/>
        <w:textAlignment w:val="baseline"/>
        <w:rPr>
          <w:rFonts w:ascii="Times New Roman" w:hAnsi="Times New Roman"/>
          <w:spacing w:val="2"/>
          <w:sz w:val="28"/>
          <w:szCs w:val="28"/>
        </w:rPr>
      </w:pPr>
      <w:r w:rsidRPr="00E1376E">
        <w:rPr>
          <w:rFonts w:ascii="Times New Roman" w:hAnsi="Times New Roman"/>
          <w:spacing w:val="2"/>
          <w:sz w:val="28"/>
          <w:szCs w:val="28"/>
        </w:rPr>
        <w:t xml:space="preserve">1.2. Служебной командировкой (далее - командировка) признается выезд </w:t>
      </w:r>
      <w:r>
        <w:rPr>
          <w:rFonts w:ascii="Times New Roman" w:hAnsi="Times New Roman"/>
          <w:spacing w:val="2"/>
          <w:sz w:val="28"/>
          <w:szCs w:val="28"/>
        </w:rPr>
        <w:t xml:space="preserve">главы </w:t>
      </w:r>
      <w:r w:rsidR="00405B3E" w:rsidRPr="00405B3E">
        <w:rPr>
          <w:rFonts w:ascii="Times New Roman" w:hAnsi="Times New Roman"/>
          <w:spacing w:val="2"/>
          <w:sz w:val="28"/>
          <w:szCs w:val="28"/>
        </w:rPr>
        <w:t xml:space="preserve">Крутогоровского </w:t>
      </w:r>
      <w:r>
        <w:rPr>
          <w:rFonts w:ascii="Times New Roman" w:hAnsi="Times New Roman"/>
          <w:spacing w:val="2"/>
          <w:sz w:val="28"/>
          <w:szCs w:val="28"/>
        </w:rPr>
        <w:t>сельского поселения</w:t>
      </w:r>
      <w:r w:rsidRPr="00E1376E">
        <w:rPr>
          <w:rFonts w:ascii="Times New Roman" w:hAnsi="Times New Roman"/>
          <w:spacing w:val="2"/>
          <w:sz w:val="28"/>
          <w:szCs w:val="28"/>
        </w:rPr>
        <w:t xml:space="preserve"> (далее - должностное лицо), руководителя муниципального учреждения </w:t>
      </w:r>
      <w:r w:rsidR="00405B3E" w:rsidRPr="00405B3E">
        <w:rPr>
          <w:rFonts w:ascii="Times New Roman" w:hAnsi="Times New Roman"/>
          <w:spacing w:val="2"/>
          <w:sz w:val="28"/>
          <w:szCs w:val="28"/>
        </w:rPr>
        <w:t xml:space="preserve">Крутогоровского </w:t>
      </w:r>
      <w:r>
        <w:rPr>
          <w:rFonts w:ascii="Times New Roman" w:hAnsi="Times New Roman"/>
          <w:spacing w:val="2"/>
          <w:sz w:val="28"/>
          <w:szCs w:val="28"/>
        </w:rPr>
        <w:t>сельского поселения</w:t>
      </w:r>
      <w:r w:rsidRPr="00E1376E">
        <w:rPr>
          <w:rFonts w:ascii="Times New Roman" w:hAnsi="Times New Roman"/>
          <w:spacing w:val="2"/>
          <w:sz w:val="28"/>
          <w:szCs w:val="28"/>
        </w:rPr>
        <w:t xml:space="preserve"> (далее - руководитель муниципального учреждения) в другую местность для осуществления своих полномочий, а так же поездка лиц, работающих в администрации </w:t>
      </w:r>
      <w:r w:rsidR="00405B3E" w:rsidRPr="00405B3E">
        <w:rPr>
          <w:rFonts w:ascii="Times New Roman" w:hAnsi="Times New Roman"/>
          <w:spacing w:val="2"/>
          <w:sz w:val="28"/>
          <w:szCs w:val="28"/>
        </w:rPr>
        <w:t xml:space="preserve">Крутогоровского </w:t>
      </w:r>
      <w:r>
        <w:rPr>
          <w:rFonts w:ascii="Times New Roman" w:hAnsi="Times New Roman"/>
          <w:spacing w:val="2"/>
          <w:sz w:val="28"/>
          <w:szCs w:val="28"/>
        </w:rPr>
        <w:t>сельского поселения,</w:t>
      </w:r>
      <w:r w:rsidRPr="00E1376E">
        <w:rPr>
          <w:rFonts w:ascii="Times New Roman" w:hAnsi="Times New Roman"/>
          <w:spacing w:val="2"/>
          <w:sz w:val="28"/>
          <w:szCs w:val="28"/>
        </w:rPr>
        <w:t xml:space="preserve"> работникам муниципальных учреждений </w:t>
      </w:r>
      <w:r w:rsidR="00405B3E" w:rsidRPr="00405B3E">
        <w:rPr>
          <w:rFonts w:ascii="Times New Roman" w:hAnsi="Times New Roman"/>
          <w:spacing w:val="2"/>
          <w:sz w:val="28"/>
          <w:szCs w:val="28"/>
        </w:rPr>
        <w:t xml:space="preserve">Крутогоровского </w:t>
      </w:r>
      <w:r>
        <w:rPr>
          <w:rFonts w:ascii="Times New Roman" w:hAnsi="Times New Roman"/>
          <w:spacing w:val="2"/>
          <w:sz w:val="28"/>
          <w:szCs w:val="28"/>
        </w:rPr>
        <w:t>сельского поселения</w:t>
      </w:r>
      <w:r w:rsidRPr="00E1376E">
        <w:rPr>
          <w:rFonts w:ascii="Times New Roman" w:hAnsi="Times New Roman"/>
          <w:spacing w:val="2"/>
          <w:sz w:val="28"/>
          <w:szCs w:val="28"/>
        </w:rPr>
        <w:t xml:space="preserve"> (далее - работник) по распоряжению работодателя или уполномоченного им лица на определенный срок для выполнения служебного поручения вне места постоянной работы на территори</w:t>
      </w:r>
      <w:r>
        <w:rPr>
          <w:rFonts w:ascii="Times New Roman" w:hAnsi="Times New Roman"/>
          <w:spacing w:val="2"/>
          <w:sz w:val="28"/>
          <w:szCs w:val="28"/>
        </w:rPr>
        <w:t>и Российской Федерации.</w:t>
      </w:r>
      <w:r w:rsidRPr="00E1376E">
        <w:rPr>
          <w:rFonts w:ascii="Times New Roman" w:hAnsi="Times New Roman"/>
          <w:spacing w:val="2"/>
          <w:sz w:val="28"/>
          <w:szCs w:val="28"/>
        </w:rPr>
        <w:t xml:space="preserve"> </w:t>
      </w:r>
    </w:p>
    <w:p w14:paraId="12295866" w14:textId="77777777" w:rsidR="002C5177" w:rsidRDefault="00E1376E" w:rsidP="00E1376E">
      <w:pPr>
        <w:shd w:val="clear" w:color="auto" w:fill="FFFFFF"/>
        <w:spacing w:after="0" w:line="315" w:lineRule="atLeast"/>
        <w:ind w:firstLine="708"/>
        <w:jc w:val="both"/>
        <w:textAlignment w:val="baseline"/>
        <w:rPr>
          <w:rFonts w:ascii="Times New Roman" w:hAnsi="Times New Roman"/>
          <w:spacing w:val="2"/>
          <w:sz w:val="28"/>
          <w:szCs w:val="28"/>
        </w:rPr>
      </w:pPr>
      <w:r w:rsidRPr="00E1376E">
        <w:rPr>
          <w:rFonts w:ascii="Times New Roman" w:hAnsi="Times New Roman"/>
          <w:spacing w:val="2"/>
          <w:sz w:val="28"/>
          <w:szCs w:val="28"/>
        </w:rPr>
        <w:t>1.3. Должностное лицо, руководитель муниципального учреждения, направляется в командировку</w:t>
      </w:r>
      <w:r>
        <w:rPr>
          <w:rFonts w:ascii="Times New Roman" w:hAnsi="Times New Roman"/>
          <w:spacing w:val="2"/>
          <w:sz w:val="28"/>
          <w:szCs w:val="28"/>
        </w:rPr>
        <w:t xml:space="preserve"> </w:t>
      </w:r>
      <w:r w:rsidRPr="00E1376E">
        <w:rPr>
          <w:rFonts w:ascii="Times New Roman" w:hAnsi="Times New Roman"/>
          <w:spacing w:val="2"/>
          <w:sz w:val="28"/>
          <w:szCs w:val="28"/>
        </w:rPr>
        <w:t>на определенный срок с целью осуществлени</w:t>
      </w:r>
      <w:r w:rsidR="002C5177">
        <w:rPr>
          <w:rFonts w:ascii="Times New Roman" w:hAnsi="Times New Roman"/>
          <w:spacing w:val="2"/>
          <w:sz w:val="28"/>
          <w:szCs w:val="28"/>
        </w:rPr>
        <w:t xml:space="preserve">я своих полномочий на основании письменного распоряжения, приказа, издаваемого в пределах полномочий и в соответствии с уставами </w:t>
      </w:r>
      <w:r w:rsidR="00405B3E" w:rsidRPr="00405B3E">
        <w:rPr>
          <w:rFonts w:ascii="Times New Roman" w:hAnsi="Times New Roman"/>
          <w:spacing w:val="2"/>
          <w:sz w:val="28"/>
          <w:szCs w:val="28"/>
        </w:rPr>
        <w:t xml:space="preserve">Крутогоровского </w:t>
      </w:r>
      <w:r w:rsidR="002C5177">
        <w:rPr>
          <w:rFonts w:ascii="Times New Roman" w:hAnsi="Times New Roman"/>
          <w:spacing w:val="2"/>
          <w:sz w:val="28"/>
          <w:szCs w:val="28"/>
        </w:rPr>
        <w:t>сельского поселения или, соответственно, муниципального учреждения.</w:t>
      </w:r>
    </w:p>
    <w:p w14:paraId="5730EC10" w14:textId="77777777" w:rsidR="00E1376E" w:rsidRPr="00E1376E" w:rsidRDefault="002C5177" w:rsidP="00E1376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1.4</w:t>
      </w:r>
      <w:r w:rsidR="00E1376E" w:rsidRPr="00E1376E">
        <w:rPr>
          <w:rFonts w:ascii="Times New Roman" w:hAnsi="Times New Roman"/>
          <w:spacing w:val="2"/>
          <w:sz w:val="28"/>
          <w:szCs w:val="28"/>
        </w:rPr>
        <w:t>. Цель командировки работника определяется работодателем или уполномоченным им лицом.</w:t>
      </w:r>
    </w:p>
    <w:p w14:paraId="0ADD05B2" w14:textId="77777777" w:rsidR="002C5177" w:rsidRDefault="002C5177" w:rsidP="00E1376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1.5</w:t>
      </w:r>
      <w:r w:rsidR="00E1376E" w:rsidRPr="00E1376E">
        <w:rPr>
          <w:rFonts w:ascii="Times New Roman" w:hAnsi="Times New Roman"/>
          <w:spacing w:val="2"/>
          <w:sz w:val="28"/>
          <w:szCs w:val="28"/>
        </w:rPr>
        <w:t>. Срок командировки должностного лица, руководителя муниципального учреждения определяется с учетом объема и сло</w:t>
      </w:r>
      <w:r>
        <w:rPr>
          <w:rFonts w:ascii="Times New Roman" w:hAnsi="Times New Roman"/>
          <w:spacing w:val="2"/>
          <w:sz w:val="28"/>
          <w:szCs w:val="28"/>
        </w:rPr>
        <w:t>жности осуществления полномочий.</w:t>
      </w:r>
    </w:p>
    <w:p w14:paraId="5C303602" w14:textId="77777777" w:rsidR="00E1376E" w:rsidRPr="00E1376E" w:rsidRDefault="002C5177" w:rsidP="00E1376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1.6</w:t>
      </w:r>
      <w:r w:rsidR="00E1376E" w:rsidRPr="00E1376E">
        <w:rPr>
          <w:rFonts w:ascii="Times New Roman" w:hAnsi="Times New Roman"/>
          <w:spacing w:val="2"/>
          <w:sz w:val="28"/>
          <w:szCs w:val="28"/>
        </w:rPr>
        <w:t>. Для изменения сроков командировки должностное лицо, руководитель муниципального учреждения представляет письменное обоснование причин сокращения или продления сроков командировки.</w:t>
      </w:r>
      <w:r w:rsidR="00E1376E" w:rsidRPr="00E1376E">
        <w:rPr>
          <w:rFonts w:ascii="Times New Roman" w:hAnsi="Times New Roman"/>
          <w:spacing w:val="2"/>
          <w:sz w:val="28"/>
          <w:szCs w:val="28"/>
        </w:rPr>
        <w:br/>
        <w:t>Для изменения сроков командировки работник направляет заявление на имя работодателя с объяснением причин сокращения или продления сроков командировки.</w:t>
      </w:r>
      <w:r w:rsidR="00E1376E" w:rsidRPr="00E1376E">
        <w:rPr>
          <w:rFonts w:ascii="Times New Roman" w:hAnsi="Times New Roman"/>
          <w:spacing w:val="2"/>
          <w:sz w:val="28"/>
          <w:szCs w:val="28"/>
        </w:rPr>
        <w:br/>
        <w:t xml:space="preserve">Продление срока командировки допускается в случае необходимости для осуществления полномочий, для выполнения служебного поручения </w:t>
      </w:r>
      <w:r w:rsidR="00E1376E" w:rsidRPr="00E1376E">
        <w:rPr>
          <w:rFonts w:ascii="Times New Roman" w:hAnsi="Times New Roman"/>
          <w:spacing w:val="2"/>
          <w:sz w:val="28"/>
          <w:szCs w:val="28"/>
        </w:rPr>
        <w:lastRenderedPageBreak/>
        <w:t>работодателя или уполномоченного им лица, временной нетрудоспособности командированного, обстоятельств непреодолимой силы и оформляется распоряжением (приказом).</w:t>
      </w:r>
    </w:p>
    <w:p w14:paraId="4094DB58" w14:textId="77777777" w:rsidR="002C5177" w:rsidRDefault="002C5177" w:rsidP="00E1376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1.7</w:t>
      </w:r>
      <w:r w:rsidR="00E1376E" w:rsidRPr="00E1376E">
        <w:rPr>
          <w:rFonts w:ascii="Times New Roman" w:hAnsi="Times New Roman"/>
          <w:spacing w:val="2"/>
          <w:sz w:val="28"/>
          <w:szCs w:val="28"/>
        </w:rPr>
        <w:t xml:space="preserve">. Днем выезда в командировку считается дата отправления самолета, </w:t>
      </w:r>
      <w:r>
        <w:rPr>
          <w:rFonts w:ascii="Times New Roman" w:hAnsi="Times New Roman"/>
          <w:spacing w:val="2"/>
          <w:sz w:val="28"/>
          <w:szCs w:val="28"/>
        </w:rPr>
        <w:t>автомобиля</w:t>
      </w:r>
      <w:r w:rsidR="00E1376E" w:rsidRPr="00E1376E">
        <w:rPr>
          <w:rFonts w:ascii="Times New Roman" w:hAnsi="Times New Roman"/>
          <w:spacing w:val="2"/>
          <w:sz w:val="28"/>
          <w:szCs w:val="28"/>
        </w:rPr>
        <w:t xml:space="preserve"> или другого транспортного средства от места постоянного исполнения полномочий, постоянной работы командированного, а днем приезда из командировки - дата прибытия транспортного средства в место постоянного исполнения полномочий, постоянной работы.</w:t>
      </w:r>
    </w:p>
    <w:p w14:paraId="29AF9909" w14:textId="77777777" w:rsidR="00E1376E" w:rsidRPr="00E1376E" w:rsidRDefault="002C5177" w:rsidP="00E1376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w:t>
      </w:r>
      <w:r w:rsidR="00E1376E" w:rsidRPr="00E1376E">
        <w:rPr>
          <w:rFonts w:ascii="Times New Roman" w:hAnsi="Times New Roman"/>
          <w:spacing w:val="2"/>
          <w:sz w:val="28"/>
          <w:szCs w:val="28"/>
        </w:rPr>
        <w:t>При отправлении транспортного средства до 24 часов включительно днем выезда в командировку считаются текущие сутки, а с 00 часов и позднее - последующие сутки. Аналогично определяется день приезда.</w:t>
      </w:r>
      <w:r w:rsidR="00E1376E" w:rsidRPr="00E1376E">
        <w:rPr>
          <w:rFonts w:ascii="Times New Roman" w:hAnsi="Times New Roman"/>
          <w:spacing w:val="2"/>
          <w:sz w:val="28"/>
          <w:szCs w:val="28"/>
        </w:rPr>
        <w:br/>
        <w:t>День выезда в командировку и день приезда из командировки в место постоянного исполнения полномочий, постоянной работы считается командировкой.</w:t>
      </w:r>
      <w:r w:rsidR="00E1376E" w:rsidRPr="00E1376E">
        <w:rPr>
          <w:rFonts w:ascii="Times New Roman" w:hAnsi="Times New Roman"/>
          <w:spacing w:val="2"/>
          <w:sz w:val="28"/>
          <w:szCs w:val="28"/>
        </w:rPr>
        <w:br/>
      </w:r>
      <w:r>
        <w:rPr>
          <w:rFonts w:ascii="Times New Roman" w:hAnsi="Times New Roman"/>
          <w:spacing w:val="2"/>
          <w:sz w:val="28"/>
          <w:szCs w:val="28"/>
        </w:rPr>
        <w:t xml:space="preserve">            </w:t>
      </w:r>
      <w:r w:rsidR="00E1376E" w:rsidRPr="00E1376E">
        <w:rPr>
          <w:rFonts w:ascii="Times New Roman" w:hAnsi="Times New Roman"/>
          <w:spacing w:val="2"/>
          <w:sz w:val="28"/>
          <w:szCs w:val="28"/>
        </w:rPr>
        <w:t>Вопрос о явке работника на работу в день выезда в командировку и в день приезда из командировки решается по договоренности с работодателем или уполномоченным им лицом.</w:t>
      </w:r>
      <w:r w:rsidR="00E1376E" w:rsidRPr="00E1376E">
        <w:rPr>
          <w:rFonts w:ascii="Times New Roman" w:hAnsi="Times New Roman"/>
          <w:spacing w:val="2"/>
          <w:sz w:val="28"/>
          <w:szCs w:val="28"/>
        </w:rPr>
        <w:br/>
      </w:r>
      <w:r>
        <w:rPr>
          <w:rFonts w:ascii="Times New Roman" w:hAnsi="Times New Roman"/>
          <w:spacing w:val="2"/>
          <w:sz w:val="28"/>
          <w:szCs w:val="28"/>
        </w:rPr>
        <w:t xml:space="preserve">             1.8</w:t>
      </w:r>
      <w:r w:rsidR="00E1376E" w:rsidRPr="00E1376E">
        <w:rPr>
          <w:rFonts w:ascii="Times New Roman" w:hAnsi="Times New Roman"/>
          <w:spacing w:val="2"/>
          <w:sz w:val="28"/>
          <w:szCs w:val="28"/>
        </w:rPr>
        <w:t>. Фактический срок пребывания в месте командирования определяется по проездным документам (билетам), представляемым должностным лицом, руководителем муниципального учреждения, работником по возвращении из командировки, с учетом количества дней командировки, указанных в распоряжении (приказе) о командировке.</w:t>
      </w:r>
    </w:p>
    <w:p w14:paraId="508EAE7B" w14:textId="77777777" w:rsidR="00E1376E" w:rsidRPr="00E1376E" w:rsidRDefault="002C5177" w:rsidP="00E1376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1.9</w:t>
      </w:r>
      <w:r w:rsidR="00E1376E" w:rsidRPr="00E1376E">
        <w:rPr>
          <w:rFonts w:ascii="Times New Roman" w:hAnsi="Times New Roman"/>
          <w:spacing w:val="2"/>
          <w:sz w:val="28"/>
          <w:szCs w:val="28"/>
        </w:rPr>
        <w:t>. При отсутствии проездных документов (билетов) фактический срок пребывания в командировке определяется по следующим документам:</w:t>
      </w:r>
    </w:p>
    <w:p w14:paraId="0CC89814" w14:textId="77777777" w:rsidR="00E1376E" w:rsidRPr="00E1376E" w:rsidRDefault="002C5177" w:rsidP="00E1376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1.9</w:t>
      </w:r>
      <w:r w:rsidR="00E1376E" w:rsidRPr="00E1376E">
        <w:rPr>
          <w:rFonts w:ascii="Times New Roman" w:hAnsi="Times New Roman"/>
          <w:spacing w:val="2"/>
          <w:sz w:val="28"/>
          <w:szCs w:val="28"/>
        </w:rPr>
        <w:t>.1. Документы, подтверждающие расходы по найму жилого помещения:</w:t>
      </w:r>
      <w:r w:rsidR="00E1376E" w:rsidRPr="00E1376E">
        <w:rPr>
          <w:rFonts w:ascii="Times New Roman" w:hAnsi="Times New Roman"/>
          <w:spacing w:val="2"/>
          <w:sz w:val="28"/>
          <w:szCs w:val="28"/>
        </w:rPr>
        <w:br/>
      </w:r>
      <w:r>
        <w:rPr>
          <w:rFonts w:ascii="Times New Roman" w:hAnsi="Times New Roman"/>
          <w:spacing w:val="2"/>
          <w:sz w:val="28"/>
          <w:szCs w:val="28"/>
        </w:rPr>
        <w:t xml:space="preserve">            </w:t>
      </w:r>
      <w:r w:rsidR="00E1376E" w:rsidRPr="00E1376E">
        <w:rPr>
          <w:rFonts w:ascii="Times New Roman" w:hAnsi="Times New Roman"/>
          <w:spacing w:val="2"/>
          <w:sz w:val="28"/>
          <w:szCs w:val="28"/>
        </w:rPr>
        <w:t>а) в случае проживания должностного лица, руководителя муниципального учреждения, работника в гостинице: квитанция (талон) либо иной подтверждающий заключение договора на оказание услуг по месту командирования документ, содержащий сведения, предусмотренные Правилами предоставления гостиничных услуг в Российской Федерации, утвержденными Правительства Российской Федерации</w:t>
      </w:r>
      <w:r>
        <w:rPr>
          <w:rFonts w:ascii="Times New Roman" w:hAnsi="Times New Roman"/>
          <w:spacing w:val="2"/>
          <w:sz w:val="28"/>
          <w:szCs w:val="28"/>
        </w:rPr>
        <w:t xml:space="preserve"> от 09.10.2015 №1085</w:t>
      </w:r>
      <w:r w:rsidR="00E1376E" w:rsidRPr="00E1376E">
        <w:rPr>
          <w:rFonts w:ascii="Times New Roman" w:hAnsi="Times New Roman"/>
          <w:spacing w:val="2"/>
          <w:sz w:val="28"/>
          <w:szCs w:val="28"/>
        </w:rPr>
        <w:t>;</w:t>
      </w:r>
      <w:r w:rsidR="00E1376E" w:rsidRPr="00E1376E">
        <w:rPr>
          <w:rFonts w:ascii="Times New Roman" w:hAnsi="Times New Roman"/>
          <w:spacing w:val="2"/>
          <w:sz w:val="28"/>
          <w:szCs w:val="28"/>
        </w:rPr>
        <w:br/>
      </w:r>
      <w:r>
        <w:rPr>
          <w:rFonts w:ascii="Times New Roman" w:hAnsi="Times New Roman"/>
          <w:spacing w:val="2"/>
          <w:sz w:val="28"/>
          <w:szCs w:val="28"/>
        </w:rPr>
        <w:t xml:space="preserve">            </w:t>
      </w:r>
      <w:r w:rsidR="00E1376E" w:rsidRPr="00E1376E">
        <w:rPr>
          <w:rFonts w:ascii="Times New Roman" w:hAnsi="Times New Roman"/>
          <w:spacing w:val="2"/>
          <w:sz w:val="28"/>
          <w:szCs w:val="28"/>
        </w:rPr>
        <w:t>б) в случае проживания должностного лица, руководителя муниципального учреждения, работника не в гостинице: первичные учетные документы, сформированные в соответствии с законодательством Российской Федерации о бухгалтерском учете и содержащие обязательные реквизиты, установленные Инструкцией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Министерством финансов Российской Федерации</w:t>
      </w:r>
      <w:r>
        <w:rPr>
          <w:rFonts w:ascii="Times New Roman" w:hAnsi="Times New Roman"/>
          <w:spacing w:val="2"/>
          <w:sz w:val="28"/>
          <w:szCs w:val="28"/>
        </w:rPr>
        <w:t xml:space="preserve"> от 01.12.2010 №157н</w:t>
      </w:r>
      <w:r w:rsidR="00E1376E" w:rsidRPr="00E1376E">
        <w:rPr>
          <w:rFonts w:ascii="Times New Roman" w:hAnsi="Times New Roman"/>
          <w:spacing w:val="2"/>
          <w:sz w:val="28"/>
          <w:szCs w:val="28"/>
        </w:rPr>
        <w:t xml:space="preserve"> (далее - обязательные документы).</w:t>
      </w:r>
    </w:p>
    <w:p w14:paraId="067EE041" w14:textId="77777777" w:rsidR="00A50E9E" w:rsidRDefault="002C5177" w:rsidP="00E1376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1.9</w:t>
      </w:r>
      <w:r w:rsidR="00E1376E" w:rsidRPr="00E1376E">
        <w:rPr>
          <w:rFonts w:ascii="Times New Roman" w:hAnsi="Times New Roman"/>
          <w:spacing w:val="2"/>
          <w:sz w:val="28"/>
          <w:szCs w:val="28"/>
        </w:rPr>
        <w:t xml:space="preserve">.2. Документы, подтверждающие расходы по проезду должностного лица, руководителя муниципального учреждения, работника </w:t>
      </w:r>
      <w:r w:rsidR="00E1376E" w:rsidRPr="00E1376E">
        <w:rPr>
          <w:rFonts w:ascii="Times New Roman" w:hAnsi="Times New Roman"/>
          <w:spacing w:val="2"/>
          <w:sz w:val="28"/>
          <w:szCs w:val="28"/>
        </w:rPr>
        <w:lastRenderedPageBreak/>
        <w:t>к месту командировки и обратно к месту постоянного исполнения полномочий, постоянной работы:</w:t>
      </w:r>
    </w:p>
    <w:p w14:paraId="4C6DDECD" w14:textId="77777777" w:rsidR="00E1376E" w:rsidRPr="00E1376E" w:rsidRDefault="002C5177" w:rsidP="00E1376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w:t>
      </w:r>
      <w:r w:rsidR="00E1376E" w:rsidRPr="00E1376E">
        <w:rPr>
          <w:rFonts w:ascii="Times New Roman" w:hAnsi="Times New Roman"/>
          <w:spacing w:val="2"/>
          <w:sz w:val="28"/>
          <w:szCs w:val="28"/>
        </w:rPr>
        <w:t xml:space="preserve">а) в случае проезда на служебном транспорте: документы, подтверждающие использование служебного транспорта (путевой лист, маршрутный лист, иные документы, определяющие маршрут следования служебного транспорта, а также кассовые чеки, квитанции, иные документы, подтверждающие произведенные </w:t>
      </w:r>
      <w:r w:rsidR="00A50E9E">
        <w:rPr>
          <w:rFonts w:ascii="Times New Roman" w:hAnsi="Times New Roman"/>
          <w:spacing w:val="2"/>
          <w:sz w:val="28"/>
          <w:szCs w:val="28"/>
        </w:rPr>
        <w:t>расходы по маршруту следования);</w:t>
      </w:r>
      <w:r w:rsidR="00E1376E" w:rsidRPr="00E1376E">
        <w:rPr>
          <w:rFonts w:ascii="Times New Roman" w:hAnsi="Times New Roman"/>
          <w:spacing w:val="2"/>
          <w:sz w:val="28"/>
          <w:szCs w:val="28"/>
        </w:rPr>
        <w:br/>
      </w:r>
      <w:r w:rsidR="00A50E9E">
        <w:rPr>
          <w:rFonts w:ascii="Times New Roman" w:hAnsi="Times New Roman"/>
          <w:spacing w:val="2"/>
          <w:sz w:val="28"/>
          <w:szCs w:val="28"/>
        </w:rPr>
        <w:t xml:space="preserve">              </w:t>
      </w:r>
      <w:r w:rsidR="00E1376E" w:rsidRPr="00E1376E">
        <w:rPr>
          <w:rFonts w:ascii="Times New Roman" w:hAnsi="Times New Roman"/>
          <w:spacing w:val="2"/>
          <w:sz w:val="28"/>
          <w:szCs w:val="28"/>
        </w:rPr>
        <w:t xml:space="preserve">б) в случае проезда на личном (семейном) транспорте должностного лица, руководителя муниципального учреждения, работника или транспорте, находящемся в собственности третьих лиц (по доверенности): письменное уведомление должностного лица, руководителя муниципального учреждения и служебная записка (заявление) работника о фактическом сроке пребывания в месте командирования; документы, подтверждающие использование личного (семейного) транспорта работника или транспорта, находящемся в собственности третьих лиц (по доверенности) (путевой лист, маршрутный лист, иные документы, определяющие маршрут следования транспорта, а также кассовые чеки, квитанции, иные документы, подтверждающие произведенные </w:t>
      </w:r>
      <w:r w:rsidR="00A50E9E">
        <w:rPr>
          <w:rFonts w:ascii="Times New Roman" w:hAnsi="Times New Roman"/>
          <w:spacing w:val="2"/>
          <w:sz w:val="28"/>
          <w:szCs w:val="28"/>
        </w:rPr>
        <w:t>расходы по маршруту следования).</w:t>
      </w:r>
      <w:r w:rsidR="00E1376E" w:rsidRPr="00E1376E">
        <w:rPr>
          <w:rFonts w:ascii="Times New Roman" w:hAnsi="Times New Roman"/>
          <w:spacing w:val="2"/>
          <w:sz w:val="28"/>
          <w:szCs w:val="28"/>
        </w:rPr>
        <w:t xml:space="preserve"> </w:t>
      </w:r>
    </w:p>
    <w:p w14:paraId="2E09395D" w14:textId="77777777" w:rsidR="00A50E9E" w:rsidRDefault="00A50E9E" w:rsidP="00E1376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1.10</w:t>
      </w:r>
      <w:r w:rsidR="00E1376E" w:rsidRPr="00E1376E">
        <w:rPr>
          <w:rFonts w:ascii="Times New Roman" w:hAnsi="Times New Roman"/>
          <w:spacing w:val="2"/>
          <w:sz w:val="28"/>
          <w:szCs w:val="28"/>
        </w:rPr>
        <w:t>. При отсутствии докумен</w:t>
      </w:r>
      <w:r>
        <w:rPr>
          <w:rFonts w:ascii="Times New Roman" w:hAnsi="Times New Roman"/>
          <w:spacing w:val="2"/>
          <w:sz w:val="28"/>
          <w:szCs w:val="28"/>
        </w:rPr>
        <w:t>тов, указанных в подпунктах 1.9.1 и 1.9.2 пункта 1.9</w:t>
      </w:r>
      <w:r w:rsidR="00E1376E" w:rsidRPr="00E1376E">
        <w:rPr>
          <w:rFonts w:ascii="Times New Roman" w:hAnsi="Times New Roman"/>
          <w:spacing w:val="2"/>
          <w:sz w:val="28"/>
          <w:szCs w:val="28"/>
        </w:rPr>
        <w:t xml:space="preserve"> настоящего Положения, должностным лицом, руководителем муниципального учреждения, работником представляется справка о фактическом сроке пребывания в командировке по форме, согласно приложению к Положению. </w:t>
      </w:r>
    </w:p>
    <w:p w14:paraId="32EA64ED" w14:textId="77777777" w:rsidR="00E1376E" w:rsidRPr="00E1376E" w:rsidRDefault="00A50E9E" w:rsidP="00E1376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1.11</w:t>
      </w:r>
      <w:r w:rsidR="00E1376E" w:rsidRPr="00E1376E">
        <w:rPr>
          <w:rFonts w:ascii="Times New Roman" w:hAnsi="Times New Roman"/>
          <w:spacing w:val="2"/>
          <w:sz w:val="28"/>
          <w:szCs w:val="28"/>
        </w:rPr>
        <w:t xml:space="preserve">. На должностное лицо, руководителя муниципального </w:t>
      </w:r>
      <w:r>
        <w:rPr>
          <w:rFonts w:ascii="Times New Roman" w:hAnsi="Times New Roman"/>
          <w:spacing w:val="2"/>
          <w:sz w:val="28"/>
          <w:szCs w:val="28"/>
        </w:rPr>
        <w:t xml:space="preserve"> </w:t>
      </w:r>
      <w:r w:rsidR="00E1376E" w:rsidRPr="00E1376E">
        <w:rPr>
          <w:rFonts w:ascii="Times New Roman" w:hAnsi="Times New Roman"/>
          <w:spacing w:val="2"/>
          <w:sz w:val="28"/>
          <w:szCs w:val="28"/>
        </w:rPr>
        <w:t xml:space="preserve"> учреждения, работника, находящегося в командировке, распространяется режим рабочего времени тех организаций, в которые он командирован.</w:t>
      </w:r>
      <w:r w:rsidR="00E1376E" w:rsidRPr="00E1376E">
        <w:rPr>
          <w:rFonts w:ascii="Times New Roman" w:hAnsi="Times New Roman"/>
          <w:spacing w:val="2"/>
          <w:sz w:val="28"/>
          <w:szCs w:val="28"/>
        </w:rPr>
        <w:br/>
        <w:t>В случае если режим рабочего времени в указанных организациях отличается от режима рабочего времени в командирующей организации, в сторону уменьшения дней отдыха, взамен дней отдыха, не использованных в период нахождения в командировке, должностному ли</w:t>
      </w:r>
      <w:r>
        <w:rPr>
          <w:rFonts w:ascii="Times New Roman" w:hAnsi="Times New Roman"/>
          <w:spacing w:val="2"/>
          <w:sz w:val="28"/>
          <w:szCs w:val="28"/>
        </w:rPr>
        <w:t xml:space="preserve">цу, руководителю муниципального </w:t>
      </w:r>
      <w:r w:rsidR="00E1376E" w:rsidRPr="00E1376E">
        <w:rPr>
          <w:rFonts w:ascii="Times New Roman" w:hAnsi="Times New Roman"/>
          <w:spacing w:val="2"/>
          <w:sz w:val="28"/>
          <w:szCs w:val="28"/>
        </w:rPr>
        <w:t>учреждения, работнику предоставляются другие дни отдыха по возвращении из командировки.</w:t>
      </w:r>
    </w:p>
    <w:p w14:paraId="652E9E27" w14:textId="77777777" w:rsidR="00E1376E" w:rsidRPr="00E1376E" w:rsidRDefault="00A50E9E" w:rsidP="00E1376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1.12</w:t>
      </w:r>
      <w:r w:rsidR="00E1376E" w:rsidRPr="00E1376E">
        <w:rPr>
          <w:rFonts w:ascii="Times New Roman" w:hAnsi="Times New Roman"/>
          <w:spacing w:val="2"/>
          <w:sz w:val="28"/>
          <w:szCs w:val="28"/>
        </w:rPr>
        <w:t xml:space="preserve">. При выезде должностного лица, руководителя муниципального </w:t>
      </w:r>
      <w:r>
        <w:rPr>
          <w:rFonts w:ascii="Times New Roman" w:hAnsi="Times New Roman"/>
          <w:spacing w:val="2"/>
          <w:sz w:val="28"/>
          <w:szCs w:val="28"/>
        </w:rPr>
        <w:t xml:space="preserve"> </w:t>
      </w:r>
      <w:r w:rsidR="00E1376E" w:rsidRPr="00E1376E">
        <w:rPr>
          <w:rFonts w:ascii="Times New Roman" w:hAnsi="Times New Roman"/>
          <w:spacing w:val="2"/>
          <w:sz w:val="28"/>
          <w:szCs w:val="28"/>
        </w:rPr>
        <w:t>учреждения, направлении работника в командировку ему гарантируется сохранение места работы (должности) и среднего заработка (денежного содержания), а также возмещение расходов, связанных с командировкой.</w:t>
      </w:r>
    </w:p>
    <w:p w14:paraId="48763800" w14:textId="77777777" w:rsidR="00E1376E" w:rsidRPr="00E1376E" w:rsidRDefault="00A50E9E" w:rsidP="00E1376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1.13</w:t>
      </w:r>
      <w:r w:rsidR="00E1376E" w:rsidRPr="00E1376E">
        <w:rPr>
          <w:rFonts w:ascii="Times New Roman" w:hAnsi="Times New Roman"/>
          <w:spacing w:val="2"/>
          <w:sz w:val="28"/>
          <w:szCs w:val="28"/>
        </w:rPr>
        <w:t>. Средний заработок (средний размер денежного содержания) за период нахождения должностного лица, руководителя муниципального учреждения, работника в командировке, а также день выезда в командировку и день приезда из командировки, за дни нахождения в пути, в том числе во время вынужденной остановки в пути (прекращение пути по независящим от работника обстоятельствам), сохраняется за все дни работы по графику, установленному в командирующей организации.</w:t>
      </w:r>
      <w:r w:rsidR="00E1376E" w:rsidRPr="00E1376E">
        <w:rPr>
          <w:rFonts w:ascii="Times New Roman" w:hAnsi="Times New Roman"/>
          <w:spacing w:val="2"/>
          <w:sz w:val="28"/>
          <w:szCs w:val="28"/>
        </w:rPr>
        <w:br/>
        <w:t xml:space="preserve">За период временной нетрудоспособности в командировке должностному лицу, руководителю муниципального учреждения, работнику </w:t>
      </w:r>
      <w:r w:rsidR="00E1376E" w:rsidRPr="00E1376E">
        <w:rPr>
          <w:rFonts w:ascii="Times New Roman" w:hAnsi="Times New Roman"/>
          <w:spacing w:val="2"/>
          <w:sz w:val="28"/>
          <w:szCs w:val="28"/>
        </w:rPr>
        <w:lastRenderedPageBreak/>
        <w:t>выплачивается пособие по временной нетрудоспособности в соответствии с законодательством Российской Федерации.</w:t>
      </w:r>
    </w:p>
    <w:p w14:paraId="7A4F3F2C" w14:textId="77777777" w:rsidR="00E1376E" w:rsidRPr="00E1376E" w:rsidRDefault="00A50E9E" w:rsidP="00E1376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1.14</w:t>
      </w:r>
      <w:r w:rsidR="00E1376E" w:rsidRPr="00E1376E">
        <w:rPr>
          <w:rFonts w:ascii="Times New Roman" w:hAnsi="Times New Roman"/>
          <w:spacing w:val="2"/>
          <w:sz w:val="28"/>
          <w:szCs w:val="28"/>
        </w:rPr>
        <w:t xml:space="preserve">. Если должностное лицо, руководитель муниципального </w:t>
      </w:r>
      <w:r>
        <w:rPr>
          <w:rFonts w:ascii="Times New Roman" w:hAnsi="Times New Roman"/>
          <w:spacing w:val="2"/>
          <w:sz w:val="28"/>
          <w:szCs w:val="28"/>
        </w:rPr>
        <w:t xml:space="preserve"> </w:t>
      </w:r>
      <w:r w:rsidR="00E1376E" w:rsidRPr="00E1376E">
        <w:rPr>
          <w:rFonts w:ascii="Times New Roman" w:hAnsi="Times New Roman"/>
          <w:spacing w:val="2"/>
          <w:sz w:val="28"/>
          <w:szCs w:val="28"/>
        </w:rPr>
        <w:t xml:space="preserve"> учреждения, работник специально командирован для работы в выходные или нерабочие праздничные дни или выезжает в командировку (приезжает из командировки) в выходные или нерабочие праздничные дни (далее - указанные дни), компенсация за указанные дни производится в двойном размере в соответствии со статьёй 153 Трудового кодекса Российской Федерации.</w:t>
      </w:r>
      <w:r w:rsidR="00E1376E" w:rsidRPr="00E1376E">
        <w:rPr>
          <w:rFonts w:ascii="Times New Roman" w:hAnsi="Times New Roman"/>
          <w:spacing w:val="2"/>
          <w:sz w:val="28"/>
          <w:szCs w:val="28"/>
        </w:rPr>
        <w:br/>
      </w:r>
      <w:r>
        <w:rPr>
          <w:rFonts w:ascii="Times New Roman" w:hAnsi="Times New Roman"/>
          <w:spacing w:val="2"/>
          <w:sz w:val="28"/>
          <w:szCs w:val="28"/>
        </w:rPr>
        <w:t xml:space="preserve">             </w:t>
      </w:r>
      <w:r w:rsidR="00E1376E" w:rsidRPr="00E1376E">
        <w:rPr>
          <w:rFonts w:ascii="Times New Roman" w:hAnsi="Times New Roman"/>
          <w:spacing w:val="2"/>
          <w:sz w:val="28"/>
          <w:szCs w:val="28"/>
        </w:rPr>
        <w:t>По заявлению командированного работника (отметки в служебной записке) ему предоставляется другой день отдыха. В этом случае работа в выходной или нерабочий праздничный день оплачивается в одинарном размере, а день отдыха оплате не подлежит.</w:t>
      </w:r>
      <w:r w:rsidR="00E1376E" w:rsidRPr="00E1376E">
        <w:rPr>
          <w:rFonts w:ascii="Times New Roman" w:hAnsi="Times New Roman"/>
          <w:spacing w:val="2"/>
          <w:sz w:val="28"/>
          <w:szCs w:val="28"/>
        </w:rPr>
        <w:br/>
      </w:r>
      <w:r>
        <w:rPr>
          <w:rFonts w:ascii="Times New Roman" w:hAnsi="Times New Roman"/>
          <w:spacing w:val="2"/>
          <w:sz w:val="28"/>
          <w:szCs w:val="28"/>
        </w:rPr>
        <w:t xml:space="preserve">            </w:t>
      </w:r>
      <w:r w:rsidR="00E1376E" w:rsidRPr="00E1376E">
        <w:rPr>
          <w:rFonts w:ascii="Times New Roman" w:hAnsi="Times New Roman"/>
          <w:spacing w:val="2"/>
          <w:sz w:val="28"/>
          <w:szCs w:val="28"/>
        </w:rPr>
        <w:t>Конкретные размеры оплаты за работу в выходной или нерабочий праздничный день устанавливаются локальным нормативным актом</w:t>
      </w:r>
      <w:r>
        <w:rPr>
          <w:rFonts w:ascii="Times New Roman" w:hAnsi="Times New Roman"/>
          <w:spacing w:val="2"/>
          <w:sz w:val="28"/>
          <w:szCs w:val="28"/>
        </w:rPr>
        <w:t>.</w:t>
      </w:r>
      <w:r w:rsidR="00E1376E" w:rsidRPr="00E1376E">
        <w:rPr>
          <w:rFonts w:ascii="Times New Roman" w:hAnsi="Times New Roman"/>
          <w:spacing w:val="2"/>
          <w:sz w:val="28"/>
          <w:szCs w:val="28"/>
        </w:rPr>
        <w:t xml:space="preserve"> </w:t>
      </w:r>
      <w:r w:rsidR="00E1376E" w:rsidRPr="00E1376E">
        <w:rPr>
          <w:rFonts w:ascii="Times New Roman" w:hAnsi="Times New Roman"/>
          <w:spacing w:val="2"/>
          <w:sz w:val="28"/>
          <w:szCs w:val="28"/>
        </w:rPr>
        <w:br/>
      </w:r>
      <w:r>
        <w:rPr>
          <w:rFonts w:ascii="Times New Roman" w:hAnsi="Times New Roman"/>
          <w:spacing w:val="2"/>
          <w:sz w:val="28"/>
          <w:szCs w:val="28"/>
        </w:rPr>
        <w:t xml:space="preserve">            </w:t>
      </w:r>
      <w:r w:rsidR="00E1376E" w:rsidRPr="00E1376E">
        <w:rPr>
          <w:rFonts w:ascii="Times New Roman" w:hAnsi="Times New Roman"/>
          <w:spacing w:val="2"/>
          <w:sz w:val="28"/>
          <w:szCs w:val="28"/>
        </w:rPr>
        <w:t>Конкретные размеры оплаты за работу в выходной или нерабочий праздничный день руководителю муниципального учреждения, рабо</w:t>
      </w:r>
      <w:r>
        <w:rPr>
          <w:rFonts w:ascii="Times New Roman" w:hAnsi="Times New Roman"/>
          <w:spacing w:val="2"/>
          <w:sz w:val="28"/>
          <w:szCs w:val="28"/>
        </w:rPr>
        <w:t xml:space="preserve">тникам муниципальных учреждений </w:t>
      </w:r>
      <w:r w:rsidR="00405B3E" w:rsidRPr="00405B3E">
        <w:rPr>
          <w:rFonts w:ascii="Times New Roman" w:hAnsi="Times New Roman"/>
          <w:spacing w:val="2"/>
          <w:sz w:val="28"/>
          <w:szCs w:val="28"/>
        </w:rPr>
        <w:t xml:space="preserve">Крутогоровского </w:t>
      </w:r>
      <w:r>
        <w:rPr>
          <w:rFonts w:ascii="Times New Roman" w:hAnsi="Times New Roman"/>
          <w:spacing w:val="2"/>
          <w:sz w:val="28"/>
          <w:szCs w:val="28"/>
        </w:rPr>
        <w:t xml:space="preserve">сельского поселения </w:t>
      </w:r>
      <w:r w:rsidR="00E1376E" w:rsidRPr="00E1376E">
        <w:rPr>
          <w:rFonts w:ascii="Times New Roman" w:hAnsi="Times New Roman"/>
          <w:spacing w:val="2"/>
          <w:sz w:val="28"/>
          <w:szCs w:val="28"/>
        </w:rPr>
        <w:t xml:space="preserve">устанавливаются по согласованию с </w:t>
      </w:r>
      <w:r>
        <w:rPr>
          <w:rFonts w:ascii="Times New Roman" w:hAnsi="Times New Roman"/>
          <w:spacing w:val="2"/>
          <w:sz w:val="28"/>
          <w:szCs w:val="28"/>
        </w:rPr>
        <w:t xml:space="preserve">администрацией </w:t>
      </w:r>
      <w:r w:rsidR="00405B3E" w:rsidRPr="00405B3E">
        <w:rPr>
          <w:rFonts w:ascii="Times New Roman" w:hAnsi="Times New Roman"/>
          <w:spacing w:val="2"/>
          <w:sz w:val="28"/>
          <w:szCs w:val="28"/>
        </w:rPr>
        <w:t xml:space="preserve">Крутогоровского </w:t>
      </w:r>
      <w:r>
        <w:rPr>
          <w:rFonts w:ascii="Times New Roman" w:hAnsi="Times New Roman"/>
          <w:spacing w:val="2"/>
          <w:sz w:val="28"/>
          <w:szCs w:val="28"/>
        </w:rPr>
        <w:t>сельского поселения.</w:t>
      </w:r>
    </w:p>
    <w:p w14:paraId="4D377FC2" w14:textId="77777777" w:rsidR="00E1376E" w:rsidRPr="00E1376E" w:rsidRDefault="00A50E9E" w:rsidP="00E1376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1.15</w:t>
      </w:r>
      <w:r w:rsidR="00E1376E" w:rsidRPr="00E1376E">
        <w:rPr>
          <w:rFonts w:ascii="Times New Roman" w:hAnsi="Times New Roman"/>
          <w:spacing w:val="2"/>
          <w:sz w:val="28"/>
          <w:szCs w:val="28"/>
        </w:rPr>
        <w:t>. Компенсация за</w:t>
      </w:r>
      <w:r>
        <w:rPr>
          <w:rFonts w:ascii="Times New Roman" w:hAnsi="Times New Roman"/>
          <w:spacing w:val="2"/>
          <w:sz w:val="28"/>
          <w:szCs w:val="28"/>
        </w:rPr>
        <w:t xml:space="preserve"> дни, указанные в подпункте 1.14.</w:t>
      </w:r>
      <w:r w:rsidR="00E1376E" w:rsidRPr="00E1376E">
        <w:rPr>
          <w:rFonts w:ascii="Times New Roman" w:hAnsi="Times New Roman"/>
          <w:spacing w:val="2"/>
          <w:sz w:val="28"/>
          <w:szCs w:val="28"/>
        </w:rPr>
        <w:t xml:space="preserve"> настоящего Положения, по заявлению командированного производится в течение текущего календарного года. В случае, если указанные дни приходятся на декабрь текущего календарного года, тогда компенсация производится до 20 января года следующего за отчетным. </w:t>
      </w:r>
    </w:p>
    <w:p w14:paraId="652D0A38" w14:textId="77777777" w:rsidR="00E1376E" w:rsidRPr="00E1376E" w:rsidRDefault="00E1376E" w:rsidP="00E1376E">
      <w:pPr>
        <w:shd w:val="clear" w:color="auto" w:fill="FFFFFF"/>
        <w:spacing w:before="375" w:after="225" w:line="240" w:lineRule="auto"/>
        <w:jc w:val="center"/>
        <w:textAlignment w:val="baseline"/>
        <w:outlineLvl w:val="2"/>
        <w:rPr>
          <w:rFonts w:ascii="Times New Roman" w:hAnsi="Times New Roman"/>
          <w:spacing w:val="2"/>
          <w:sz w:val="28"/>
          <w:szCs w:val="28"/>
        </w:rPr>
      </w:pPr>
      <w:r w:rsidRPr="00E1376E">
        <w:rPr>
          <w:rFonts w:ascii="Times New Roman" w:hAnsi="Times New Roman"/>
          <w:spacing w:val="2"/>
          <w:sz w:val="28"/>
          <w:szCs w:val="28"/>
        </w:rPr>
        <w:t>2. Порядок возмещения расходов</w:t>
      </w:r>
    </w:p>
    <w:p w14:paraId="0BEDF0E5" w14:textId="77777777" w:rsidR="00A50E9E" w:rsidRDefault="00E1376E" w:rsidP="00A50E9E">
      <w:pPr>
        <w:shd w:val="clear" w:color="auto" w:fill="FFFFFF"/>
        <w:spacing w:after="0" w:line="315" w:lineRule="atLeast"/>
        <w:ind w:firstLine="708"/>
        <w:jc w:val="both"/>
        <w:textAlignment w:val="baseline"/>
        <w:rPr>
          <w:rFonts w:ascii="Times New Roman" w:hAnsi="Times New Roman"/>
          <w:spacing w:val="2"/>
          <w:sz w:val="28"/>
          <w:szCs w:val="28"/>
        </w:rPr>
      </w:pPr>
      <w:r w:rsidRPr="00E1376E">
        <w:rPr>
          <w:rFonts w:ascii="Times New Roman" w:hAnsi="Times New Roman"/>
          <w:spacing w:val="2"/>
          <w:sz w:val="28"/>
          <w:szCs w:val="28"/>
        </w:rPr>
        <w:t xml:space="preserve">2.1. Должностному лицу, руководителю муниципального </w:t>
      </w:r>
      <w:r w:rsidR="00A50E9E">
        <w:rPr>
          <w:rFonts w:ascii="Times New Roman" w:hAnsi="Times New Roman"/>
          <w:spacing w:val="2"/>
          <w:sz w:val="28"/>
          <w:szCs w:val="28"/>
        </w:rPr>
        <w:t xml:space="preserve"> </w:t>
      </w:r>
      <w:r w:rsidRPr="00E1376E">
        <w:rPr>
          <w:rFonts w:ascii="Times New Roman" w:hAnsi="Times New Roman"/>
          <w:spacing w:val="2"/>
          <w:sz w:val="28"/>
          <w:szCs w:val="28"/>
        </w:rPr>
        <w:t xml:space="preserve"> учреждения, работнику производится возмещение следующих расходов, связанных с командировкой:</w:t>
      </w:r>
    </w:p>
    <w:p w14:paraId="423F3FE8" w14:textId="77777777" w:rsidR="00A50E9E" w:rsidRDefault="00E1376E" w:rsidP="00A50E9E">
      <w:pPr>
        <w:shd w:val="clear" w:color="auto" w:fill="FFFFFF"/>
        <w:spacing w:after="0" w:line="315" w:lineRule="atLeast"/>
        <w:ind w:firstLine="708"/>
        <w:jc w:val="both"/>
        <w:textAlignment w:val="baseline"/>
        <w:rPr>
          <w:rFonts w:ascii="Times New Roman" w:hAnsi="Times New Roman"/>
          <w:spacing w:val="2"/>
          <w:sz w:val="28"/>
          <w:szCs w:val="28"/>
        </w:rPr>
      </w:pPr>
      <w:r w:rsidRPr="00E1376E">
        <w:rPr>
          <w:rFonts w:ascii="Times New Roman" w:hAnsi="Times New Roman"/>
          <w:spacing w:val="2"/>
          <w:sz w:val="28"/>
          <w:szCs w:val="28"/>
        </w:rPr>
        <w:t>а) расходы по проезду к месту командировки и обратно;</w:t>
      </w:r>
      <w:r w:rsidRPr="00E1376E">
        <w:rPr>
          <w:rFonts w:ascii="Times New Roman" w:hAnsi="Times New Roman"/>
          <w:spacing w:val="2"/>
          <w:sz w:val="28"/>
          <w:szCs w:val="28"/>
        </w:rPr>
        <w:br/>
      </w:r>
      <w:r w:rsidR="00A50E9E">
        <w:rPr>
          <w:rFonts w:ascii="Times New Roman" w:hAnsi="Times New Roman"/>
          <w:spacing w:val="2"/>
          <w:sz w:val="28"/>
          <w:szCs w:val="28"/>
        </w:rPr>
        <w:t xml:space="preserve">         </w:t>
      </w:r>
      <w:r w:rsidRPr="00E1376E">
        <w:rPr>
          <w:rFonts w:ascii="Times New Roman" w:hAnsi="Times New Roman"/>
          <w:spacing w:val="2"/>
          <w:sz w:val="28"/>
          <w:szCs w:val="28"/>
        </w:rPr>
        <w:t xml:space="preserve">б) расходы по проезду из одного населенного пункта в другой, если должностное лицо, руководитель муниципального </w:t>
      </w:r>
      <w:r w:rsidR="00A50E9E">
        <w:rPr>
          <w:rFonts w:ascii="Times New Roman" w:hAnsi="Times New Roman"/>
          <w:spacing w:val="2"/>
          <w:sz w:val="28"/>
          <w:szCs w:val="28"/>
        </w:rPr>
        <w:t xml:space="preserve"> </w:t>
      </w:r>
      <w:r w:rsidRPr="00E1376E">
        <w:rPr>
          <w:rFonts w:ascii="Times New Roman" w:hAnsi="Times New Roman"/>
          <w:spacing w:val="2"/>
          <w:sz w:val="28"/>
          <w:szCs w:val="28"/>
        </w:rPr>
        <w:t xml:space="preserve"> учреждения, работник командирован в несколько организаций, расположенных в разных населенных пунктах;</w:t>
      </w:r>
    </w:p>
    <w:p w14:paraId="0F838266" w14:textId="77777777" w:rsidR="00A50E9E" w:rsidRDefault="00E1376E" w:rsidP="00A50E9E">
      <w:pPr>
        <w:shd w:val="clear" w:color="auto" w:fill="FFFFFF"/>
        <w:spacing w:after="0" w:line="315" w:lineRule="atLeast"/>
        <w:ind w:firstLine="708"/>
        <w:jc w:val="both"/>
        <w:textAlignment w:val="baseline"/>
        <w:rPr>
          <w:rFonts w:ascii="Times New Roman" w:hAnsi="Times New Roman"/>
          <w:spacing w:val="2"/>
          <w:sz w:val="28"/>
          <w:szCs w:val="28"/>
        </w:rPr>
      </w:pPr>
      <w:r w:rsidRPr="00E1376E">
        <w:rPr>
          <w:rFonts w:ascii="Times New Roman" w:hAnsi="Times New Roman"/>
          <w:spacing w:val="2"/>
          <w:sz w:val="28"/>
          <w:szCs w:val="28"/>
        </w:rPr>
        <w:t>в) расходы по найму жилого помещения;</w:t>
      </w:r>
    </w:p>
    <w:p w14:paraId="432E31BC" w14:textId="77777777" w:rsidR="00A50E9E" w:rsidRDefault="00E1376E" w:rsidP="00A50E9E">
      <w:pPr>
        <w:shd w:val="clear" w:color="auto" w:fill="FFFFFF"/>
        <w:spacing w:after="0" w:line="315" w:lineRule="atLeast"/>
        <w:ind w:firstLine="708"/>
        <w:jc w:val="both"/>
        <w:textAlignment w:val="baseline"/>
        <w:rPr>
          <w:rFonts w:ascii="Times New Roman" w:hAnsi="Times New Roman"/>
          <w:spacing w:val="2"/>
          <w:sz w:val="28"/>
          <w:szCs w:val="28"/>
        </w:rPr>
      </w:pPr>
      <w:r w:rsidRPr="00E1376E">
        <w:rPr>
          <w:rFonts w:ascii="Times New Roman" w:hAnsi="Times New Roman"/>
          <w:spacing w:val="2"/>
          <w:sz w:val="28"/>
          <w:szCs w:val="28"/>
        </w:rPr>
        <w:t>г) дополнительные расходы, связанные с проживанием вне места постоянного жительства (далее - суточные);</w:t>
      </w:r>
    </w:p>
    <w:p w14:paraId="5E36D95A" w14:textId="77777777" w:rsidR="00E1376E" w:rsidRPr="00E1376E" w:rsidRDefault="00E1376E" w:rsidP="00A50E9E">
      <w:pPr>
        <w:shd w:val="clear" w:color="auto" w:fill="FFFFFF"/>
        <w:spacing w:after="0" w:line="315" w:lineRule="atLeast"/>
        <w:ind w:firstLine="708"/>
        <w:jc w:val="both"/>
        <w:textAlignment w:val="baseline"/>
        <w:rPr>
          <w:rFonts w:ascii="Times New Roman" w:hAnsi="Times New Roman"/>
          <w:spacing w:val="2"/>
          <w:sz w:val="28"/>
          <w:szCs w:val="28"/>
        </w:rPr>
      </w:pPr>
      <w:r w:rsidRPr="00E1376E">
        <w:rPr>
          <w:rFonts w:ascii="Times New Roman" w:hAnsi="Times New Roman"/>
          <w:spacing w:val="2"/>
          <w:sz w:val="28"/>
          <w:szCs w:val="28"/>
        </w:rPr>
        <w:t>д) иные документально подтвержденные расходы, связанные с командировкой (при условии, что они произведены с разрешения или ведома работодателя).</w:t>
      </w:r>
    </w:p>
    <w:p w14:paraId="793D4CA6" w14:textId="77777777" w:rsidR="00E1376E" w:rsidRPr="00E1376E" w:rsidRDefault="00A50E9E" w:rsidP="00A50E9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2.2</w:t>
      </w:r>
      <w:r w:rsidR="00E1376E" w:rsidRPr="00E1376E">
        <w:rPr>
          <w:rFonts w:ascii="Times New Roman" w:hAnsi="Times New Roman"/>
          <w:spacing w:val="2"/>
          <w:sz w:val="28"/>
          <w:szCs w:val="28"/>
        </w:rPr>
        <w:t>. При выезде должностного лица, руководителя муниципального учреждения, направлении работника в командировку, ему выдается денежный аванс на оплату расходов по проезду, найму жилого помещения, возмещения суточных.</w:t>
      </w:r>
    </w:p>
    <w:p w14:paraId="3FB27F48" w14:textId="77777777" w:rsidR="00E1376E" w:rsidRPr="00E1376E" w:rsidRDefault="00A50E9E" w:rsidP="00A50E9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2.3</w:t>
      </w:r>
      <w:r w:rsidR="00E1376E" w:rsidRPr="00E1376E">
        <w:rPr>
          <w:rFonts w:ascii="Times New Roman" w:hAnsi="Times New Roman"/>
          <w:spacing w:val="2"/>
          <w:sz w:val="28"/>
          <w:szCs w:val="28"/>
        </w:rPr>
        <w:t xml:space="preserve">. Должностное лицо, руководитель муниципального </w:t>
      </w:r>
      <w:r>
        <w:rPr>
          <w:rFonts w:ascii="Times New Roman" w:hAnsi="Times New Roman"/>
          <w:spacing w:val="2"/>
          <w:sz w:val="28"/>
          <w:szCs w:val="28"/>
        </w:rPr>
        <w:t xml:space="preserve"> </w:t>
      </w:r>
      <w:r w:rsidR="00E1376E" w:rsidRPr="00E1376E">
        <w:rPr>
          <w:rFonts w:ascii="Times New Roman" w:hAnsi="Times New Roman"/>
          <w:spacing w:val="2"/>
          <w:sz w:val="28"/>
          <w:szCs w:val="28"/>
        </w:rPr>
        <w:t xml:space="preserve"> учреждения, работник по возвращении из командировки обязан в течение трех рабочих </w:t>
      </w:r>
      <w:r w:rsidR="00E1376E" w:rsidRPr="00E1376E">
        <w:rPr>
          <w:rFonts w:ascii="Times New Roman" w:hAnsi="Times New Roman"/>
          <w:spacing w:val="2"/>
          <w:sz w:val="28"/>
          <w:szCs w:val="28"/>
        </w:rPr>
        <w:lastRenderedPageBreak/>
        <w:t>дней предоставить в бухгалтерию надлежащим образом оформленные документы, обосновывающие расходы, связанные с командировкой.</w:t>
      </w:r>
    </w:p>
    <w:p w14:paraId="3DC9B41D" w14:textId="77777777" w:rsidR="00E1376E" w:rsidRPr="00E1376E" w:rsidRDefault="00A50E9E" w:rsidP="00A50E9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2.4</w:t>
      </w:r>
      <w:r w:rsidR="00E1376E" w:rsidRPr="00E1376E">
        <w:rPr>
          <w:rFonts w:ascii="Times New Roman" w:hAnsi="Times New Roman"/>
          <w:spacing w:val="2"/>
          <w:sz w:val="28"/>
          <w:szCs w:val="28"/>
        </w:rPr>
        <w:t xml:space="preserve">. Неизрасходованные остатки денежного аванса, полученного на командировочные расходы, подлежат возврату должностным лицом, руководителем муниципального </w:t>
      </w:r>
      <w:r>
        <w:rPr>
          <w:rFonts w:ascii="Times New Roman" w:hAnsi="Times New Roman"/>
          <w:spacing w:val="2"/>
          <w:sz w:val="28"/>
          <w:szCs w:val="28"/>
        </w:rPr>
        <w:t xml:space="preserve"> </w:t>
      </w:r>
      <w:r w:rsidR="00E1376E" w:rsidRPr="00E1376E">
        <w:rPr>
          <w:rFonts w:ascii="Times New Roman" w:hAnsi="Times New Roman"/>
          <w:spacing w:val="2"/>
          <w:sz w:val="28"/>
          <w:szCs w:val="28"/>
        </w:rPr>
        <w:t xml:space="preserve"> учреждения, работником в бухгалтерию в течение трех рабочих дней после прибытия из командировки.</w:t>
      </w:r>
    </w:p>
    <w:p w14:paraId="7E0F96E5" w14:textId="77777777" w:rsidR="00E1376E" w:rsidRPr="00E1376E" w:rsidRDefault="00A50E9E" w:rsidP="00A50E9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2.5</w:t>
      </w:r>
      <w:r w:rsidR="00E1376E" w:rsidRPr="00E1376E">
        <w:rPr>
          <w:rFonts w:ascii="Times New Roman" w:hAnsi="Times New Roman"/>
          <w:spacing w:val="2"/>
          <w:sz w:val="28"/>
          <w:szCs w:val="28"/>
        </w:rPr>
        <w:t>. Возмещение расходов, связанных с командировкой, производится бухгалтерией в течение десяти рабочих дней с момента представления предусмотренных настоящим Положением документов.</w:t>
      </w:r>
    </w:p>
    <w:p w14:paraId="371CD1A4" w14:textId="77777777" w:rsidR="00A50E9E" w:rsidRDefault="00A50E9E" w:rsidP="00A50E9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w:t>
      </w:r>
    </w:p>
    <w:p w14:paraId="67A3638E" w14:textId="77777777" w:rsidR="00E1376E" w:rsidRDefault="00E1376E" w:rsidP="00A50E9E">
      <w:pPr>
        <w:shd w:val="clear" w:color="auto" w:fill="FFFFFF"/>
        <w:spacing w:after="0" w:line="315" w:lineRule="atLeast"/>
        <w:jc w:val="center"/>
        <w:textAlignment w:val="baseline"/>
        <w:rPr>
          <w:rFonts w:ascii="Times New Roman" w:hAnsi="Times New Roman"/>
          <w:spacing w:val="2"/>
          <w:sz w:val="28"/>
          <w:szCs w:val="28"/>
        </w:rPr>
      </w:pPr>
      <w:r w:rsidRPr="00E1376E">
        <w:rPr>
          <w:rFonts w:ascii="Times New Roman" w:hAnsi="Times New Roman"/>
          <w:spacing w:val="2"/>
          <w:sz w:val="28"/>
          <w:szCs w:val="28"/>
        </w:rPr>
        <w:t>3. Размер возмещения расходов по проезду</w:t>
      </w:r>
    </w:p>
    <w:p w14:paraId="022F3CC5" w14:textId="77777777" w:rsidR="00A50E9E" w:rsidRPr="00E1376E" w:rsidRDefault="00A50E9E" w:rsidP="00A50E9E">
      <w:pPr>
        <w:shd w:val="clear" w:color="auto" w:fill="FFFFFF"/>
        <w:spacing w:after="0" w:line="315" w:lineRule="atLeast"/>
        <w:jc w:val="center"/>
        <w:textAlignment w:val="baseline"/>
        <w:rPr>
          <w:rFonts w:ascii="Times New Roman" w:hAnsi="Times New Roman"/>
          <w:spacing w:val="2"/>
          <w:sz w:val="28"/>
          <w:szCs w:val="28"/>
        </w:rPr>
      </w:pPr>
    </w:p>
    <w:p w14:paraId="693B008B" w14:textId="77777777" w:rsidR="00E1376E" w:rsidRPr="00E1376E" w:rsidRDefault="00E1376E" w:rsidP="00A50E9E">
      <w:pPr>
        <w:shd w:val="clear" w:color="auto" w:fill="FFFFFF"/>
        <w:spacing w:after="0" w:line="315" w:lineRule="atLeast"/>
        <w:ind w:firstLine="708"/>
        <w:jc w:val="both"/>
        <w:textAlignment w:val="baseline"/>
        <w:rPr>
          <w:rFonts w:ascii="Times New Roman" w:hAnsi="Times New Roman"/>
          <w:spacing w:val="2"/>
          <w:sz w:val="28"/>
          <w:szCs w:val="28"/>
        </w:rPr>
      </w:pPr>
      <w:r w:rsidRPr="00E1376E">
        <w:rPr>
          <w:rFonts w:ascii="Times New Roman" w:hAnsi="Times New Roman"/>
          <w:spacing w:val="2"/>
          <w:sz w:val="28"/>
          <w:szCs w:val="28"/>
        </w:rPr>
        <w:t xml:space="preserve">3.1. Расходы по проезду должностного лица, руководителя муниципального </w:t>
      </w:r>
      <w:r w:rsidR="002067BC">
        <w:rPr>
          <w:rFonts w:ascii="Times New Roman" w:hAnsi="Times New Roman"/>
          <w:spacing w:val="2"/>
          <w:sz w:val="28"/>
          <w:szCs w:val="28"/>
        </w:rPr>
        <w:t xml:space="preserve"> </w:t>
      </w:r>
      <w:r w:rsidRPr="00E1376E">
        <w:rPr>
          <w:rFonts w:ascii="Times New Roman" w:hAnsi="Times New Roman"/>
          <w:spacing w:val="2"/>
          <w:sz w:val="28"/>
          <w:szCs w:val="28"/>
        </w:rPr>
        <w:t>учреждения, работника к месту командирования и обратно, к месту постоянной работы (включая оплату услуг по оформлению проездных документов, расходы за пользование в поездах постельными принадлежностями, расходы на провоз багажа в аэропорту при регистрации на рейс (не более 30 килограммов), по установленному тарифу, действующему на день перевозки), а также по проезду из одного населенного пункта в другой, если указанные лица командированы в несколько организаций, расположенных в разных населенных пунктах, а также по проезду к станции, пристани или аэропорту и от станции, пристани или аэропорта, если они находятся за чертой населенного пункта, воздушным, железнодорожным, водным, автомобильным транспортом (далее - расходы по проезду), возмещаются в размере фактических затрат, подтвержденных документами, но не более следующих норм:</w:t>
      </w:r>
    </w:p>
    <w:p w14:paraId="1790D06F" w14:textId="77777777" w:rsidR="002067BC" w:rsidRDefault="002067BC" w:rsidP="00A50E9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w:t>
      </w:r>
      <w:r w:rsidR="00E1376E" w:rsidRPr="00E1376E">
        <w:rPr>
          <w:rFonts w:ascii="Times New Roman" w:hAnsi="Times New Roman"/>
          <w:spacing w:val="2"/>
          <w:sz w:val="28"/>
          <w:szCs w:val="28"/>
        </w:rPr>
        <w:t>- воздушным транспортом - по тарифу экономического класса;</w:t>
      </w:r>
      <w:r w:rsidR="00E1376E" w:rsidRPr="00E1376E">
        <w:rPr>
          <w:rFonts w:ascii="Times New Roman" w:hAnsi="Times New Roman"/>
          <w:spacing w:val="2"/>
          <w:sz w:val="28"/>
          <w:szCs w:val="28"/>
        </w:rPr>
        <w:br/>
      </w:r>
      <w:r>
        <w:rPr>
          <w:rFonts w:ascii="Times New Roman" w:hAnsi="Times New Roman"/>
          <w:spacing w:val="2"/>
          <w:sz w:val="28"/>
          <w:szCs w:val="28"/>
        </w:rPr>
        <w:t xml:space="preserve">          </w:t>
      </w:r>
      <w:r w:rsidR="00E1376E" w:rsidRPr="00E1376E">
        <w:rPr>
          <w:rFonts w:ascii="Times New Roman" w:hAnsi="Times New Roman"/>
          <w:spacing w:val="2"/>
          <w:sz w:val="28"/>
          <w:szCs w:val="28"/>
        </w:rPr>
        <w:t>- морским и речным транспортом - по тарифам, устанавливаемым перевозчиком, но не выше стоимости проезда: морским транспортом - в каюте III категории; речным транспортом - в каюте II категории;</w:t>
      </w:r>
      <w:r w:rsidR="00E1376E" w:rsidRPr="00E1376E">
        <w:rPr>
          <w:rFonts w:ascii="Times New Roman" w:hAnsi="Times New Roman"/>
          <w:spacing w:val="2"/>
          <w:sz w:val="28"/>
          <w:szCs w:val="28"/>
        </w:rPr>
        <w:br/>
      </w:r>
      <w:r>
        <w:rPr>
          <w:rFonts w:ascii="Times New Roman" w:hAnsi="Times New Roman"/>
          <w:spacing w:val="2"/>
          <w:sz w:val="28"/>
          <w:szCs w:val="28"/>
        </w:rPr>
        <w:t xml:space="preserve">          </w:t>
      </w:r>
      <w:r w:rsidR="00E1376E" w:rsidRPr="00E1376E">
        <w:rPr>
          <w:rFonts w:ascii="Times New Roman" w:hAnsi="Times New Roman"/>
          <w:spacing w:val="2"/>
          <w:sz w:val="28"/>
          <w:szCs w:val="28"/>
        </w:rPr>
        <w:t>- железнодорожным транспортом - в вагоне повышенной комфортности, отнесенном к вагонам экономического класса, с четырехместными купе категории «К» или в вагоне категории «С» с местами для сидения;</w:t>
      </w:r>
    </w:p>
    <w:p w14:paraId="2998E713" w14:textId="77777777" w:rsidR="002067BC" w:rsidRDefault="00E1376E" w:rsidP="00A50E9E">
      <w:pPr>
        <w:shd w:val="clear" w:color="auto" w:fill="FFFFFF"/>
        <w:spacing w:after="0" w:line="315" w:lineRule="atLeast"/>
        <w:jc w:val="both"/>
        <w:textAlignment w:val="baseline"/>
        <w:rPr>
          <w:rFonts w:ascii="Times New Roman" w:hAnsi="Times New Roman"/>
          <w:spacing w:val="2"/>
          <w:sz w:val="28"/>
          <w:szCs w:val="28"/>
        </w:rPr>
      </w:pPr>
      <w:r w:rsidRPr="00E1376E">
        <w:rPr>
          <w:rFonts w:ascii="Times New Roman" w:hAnsi="Times New Roman"/>
          <w:spacing w:val="2"/>
          <w:sz w:val="28"/>
          <w:szCs w:val="28"/>
        </w:rPr>
        <w:br/>
      </w:r>
      <w:r w:rsidR="002067BC">
        <w:rPr>
          <w:rFonts w:ascii="Times New Roman" w:hAnsi="Times New Roman"/>
          <w:spacing w:val="2"/>
          <w:sz w:val="28"/>
          <w:szCs w:val="28"/>
        </w:rPr>
        <w:t xml:space="preserve">         </w:t>
      </w:r>
      <w:r w:rsidRPr="00E1376E">
        <w:rPr>
          <w:rFonts w:ascii="Times New Roman" w:hAnsi="Times New Roman"/>
          <w:spacing w:val="2"/>
          <w:sz w:val="28"/>
          <w:szCs w:val="28"/>
        </w:rPr>
        <w:t>- автомобильным транспортом - в автобусе при следовании по маршрутам регулярных перевозок;</w:t>
      </w:r>
    </w:p>
    <w:p w14:paraId="69E598F2" w14:textId="77777777" w:rsidR="00E1376E" w:rsidRPr="00E1376E" w:rsidRDefault="002067BC" w:rsidP="00A50E9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w:t>
      </w:r>
      <w:r w:rsidR="00E1376E" w:rsidRPr="00E1376E">
        <w:rPr>
          <w:rFonts w:ascii="Times New Roman" w:hAnsi="Times New Roman"/>
          <w:spacing w:val="2"/>
          <w:sz w:val="28"/>
          <w:szCs w:val="28"/>
        </w:rPr>
        <w:t>- личным транспортом - по кратчайшему пути следования при наличии подтверждающего документа о прибытии на место назначения и чеков АЗС, датированных не ранее даты выезда и не позднее даты прибытия в пункт назначения.</w:t>
      </w:r>
    </w:p>
    <w:p w14:paraId="28295BF9" w14:textId="77777777" w:rsidR="002067BC" w:rsidRDefault="002067BC" w:rsidP="00A50E9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3.2</w:t>
      </w:r>
      <w:r w:rsidR="00E1376E" w:rsidRPr="00E1376E">
        <w:rPr>
          <w:rFonts w:ascii="Times New Roman" w:hAnsi="Times New Roman"/>
          <w:spacing w:val="2"/>
          <w:sz w:val="28"/>
          <w:szCs w:val="28"/>
        </w:rPr>
        <w:t xml:space="preserve">. При использовании воздушного транспорта для проезда должностного лица, руководителя муниципального </w:t>
      </w:r>
      <w:r>
        <w:rPr>
          <w:rFonts w:ascii="Times New Roman" w:hAnsi="Times New Roman"/>
          <w:spacing w:val="2"/>
          <w:sz w:val="28"/>
          <w:szCs w:val="28"/>
        </w:rPr>
        <w:t xml:space="preserve"> </w:t>
      </w:r>
      <w:r w:rsidR="00E1376E" w:rsidRPr="00E1376E">
        <w:rPr>
          <w:rFonts w:ascii="Times New Roman" w:hAnsi="Times New Roman"/>
          <w:spacing w:val="2"/>
          <w:sz w:val="28"/>
          <w:szCs w:val="28"/>
        </w:rPr>
        <w:t xml:space="preserve">учреждения, работника к месту командировки и обратно, а также для проезда из одного населенного пункта в другой, если должностное лицо, руководитель муниципального учреждения, работник направлен в несколько организаций, расположенных в разных населенных пунктах, проездные документы </w:t>
      </w:r>
      <w:r w:rsidR="00E1376E" w:rsidRPr="00E1376E">
        <w:rPr>
          <w:rFonts w:ascii="Times New Roman" w:hAnsi="Times New Roman"/>
          <w:spacing w:val="2"/>
          <w:sz w:val="28"/>
          <w:szCs w:val="28"/>
        </w:rPr>
        <w:lastRenderedPageBreak/>
        <w:t>(билеты) оформляются (приобретаются) только на рейсы российских авиакомпаний или авиакомпаний других государств - членов Евразийск</w:t>
      </w:r>
      <w:r>
        <w:rPr>
          <w:rFonts w:ascii="Times New Roman" w:hAnsi="Times New Roman"/>
          <w:spacing w:val="2"/>
          <w:sz w:val="28"/>
          <w:szCs w:val="28"/>
        </w:rPr>
        <w:t>ого экономического союза.</w:t>
      </w:r>
    </w:p>
    <w:p w14:paraId="55BA340D" w14:textId="77777777" w:rsidR="00E1376E" w:rsidRPr="00E1376E" w:rsidRDefault="002067BC" w:rsidP="00A50E9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3.3</w:t>
      </w:r>
      <w:r w:rsidR="00E1376E" w:rsidRPr="00E1376E">
        <w:rPr>
          <w:rFonts w:ascii="Times New Roman" w:hAnsi="Times New Roman"/>
          <w:spacing w:val="2"/>
          <w:sz w:val="28"/>
          <w:szCs w:val="28"/>
        </w:rPr>
        <w:t>. Компенсация расходов по проезду на личном транспорте к месту командирования и обратно производится на основании чеков АЗС, указывающих наименование организации, продавшей топливо, ее идентификационный номер налогоплательщика (ИНН), номер кассового чека, дату, время, сумму за единицу объема, общие объем и стоимость проданного топлива, с приложением копии технического паспорта транспортного средства и (или) иного документа, содержащего сведения о технических данных транспортного средства, копии страхового полиса обязательного страхования гражданской ответственности, справки о норме расхода топлива и о расстоянии кратчайшего пути следования от пункта выезда до пункта прибытия.</w:t>
      </w:r>
    </w:p>
    <w:p w14:paraId="636BB355" w14:textId="77777777" w:rsidR="00E1376E" w:rsidRPr="00E1376E" w:rsidRDefault="002067BC" w:rsidP="00A50E9E">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3.4</w:t>
      </w:r>
      <w:r w:rsidR="00E1376E" w:rsidRPr="00E1376E">
        <w:rPr>
          <w:rFonts w:ascii="Times New Roman" w:hAnsi="Times New Roman"/>
          <w:spacing w:val="2"/>
          <w:sz w:val="28"/>
          <w:szCs w:val="28"/>
        </w:rPr>
        <w:t>. При отсутствии проездных документов (билетов) или документов, выданных транспортными организациями и подтверждающих информацию, содержащуюся в проездных документах (билетах), оплата проезда не производится.</w:t>
      </w:r>
      <w:r w:rsidR="00E1376E" w:rsidRPr="00E1376E">
        <w:rPr>
          <w:rFonts w:ascii="Times New Roman" w:hAnsi="Times New Roman"/>
          <w:spacing w:val="2"/>
          <w:sz w:val="28"/>
          <w:szCs w:val="28"/>
        </w:rPr>
        <w:br/>
      </w:r>
      <w:r>
        <w:rPr>
          <w:rFonts w:ascii="Times New Roman" w:hAnsi="Times New Roman"/>
          <w:spacing w:val="2"/>
          <w:sz w:val="28"/>
          <w:szCs w:val="28"/>
        </w:rPr>
        <w:t xml:space="preserve">        </w:t>
      </w:r>
      <w:r w:rsidR="00E1376E" w:rsidRPr="00E1376E">
        <w:rPr>
          <w:rFonts w:ascii="Times New Roman" w:hAnsi="Times New Roman"/>
          <w:spacing w:val="2"/>
          <w:sz w:val="28"/>
          <w:szCs w:val="28"/>
        </w:rPr>
        <w:t>Расходы, связанные с получением в транспортных организациях документов, подтверждающих информацию, содержащуюся в проездных документах (билетах), осуществляются за счет средств должностного лица, руководителя муниципального предприятия, учреждения, работника.</w:t>
      </w:r>
    </w:p>
    <w:p w14:paraId="35CBB133" w14:textId="77777777" w:rsidR="00E1376E" w:rsidRPr="00E1376E" w:rsidRDefault="00E1376E" w:rsidP="00E1376E">
      <w:pPr>
        <w:shd w:val="clear" w:color="auto" w:fill="FFFFFF"/>
        <w:spacing w:before="375" w:after="225" w:line="240" w:lineRule="auto"/>
        <w:jc w:val="center"/>
        <w:textAlignment w:val="baseline"/>
        <w:outlineLvl w:val="2"/>
        <w:rPr>
          <w:rFonts w:ascii="Times New Roman" w:hAnsi="Times New Roman"/>
          <w:spacing w:val="2"/>
          <w:sz w:val="28"/>
          <w:szCs w:val="28"/>
        </w:rPr>
      </w:pPr>
      <w:r w:rsidRPr="00E1376E">
        <w:rPr>
          <w:rFonts w:ascii="Times New Roman" w:hAnsi="Times New Roman"/>
          <w:spacing w:val="2"/>
          <w:sz w:val="28"/>
          <w:szCs w:val="28"/>
        </w:rPr>
        <w:t>4. Размер возмещения расходов по найму жилого помещения</w:t>
      </w:r>
    </w:p>
    <w:p w14:paraId="6259CBE4" w14:textId="77777777" w:rsidR="00E1376E" w:rsidRPr="00E1376E" w:rsidRDefault="002067BC" w:rsidP="002067BC">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w:t>
      </w:r>
      <w:r w:rsidR="00E1376E" w:rsidRPr="00E1376E">
        <w:rPr>
          <w:rFonts w:ascii="Times New Roman" w:hAnsi="Times New Roman"/>
          <w:spacing w:val="2"/>
          <w:sz w:val="28"/>
          <w:szCs w:val="28"/>
        </w:rPr>
        <w:t xml:space="preserve">4.1. Расходы по бронированию и найму жилого помещения на территории Российской Федерации возмещаются должностному лицу, руководителю муниципального </w:t>
      </w:r>
      <w:r>
        <w:rPr>
          <w:rFonts w:ascii="Times New Roman" w:hAnsi="Times New Roman"/>
          <w:spacing w:val="2"/>
          <w:sz w:val="28"/>
          <w:szCs w:val="28"/>
        </w:rPr>
        <w:t xml:space="preserve"> </w:t>
      </w:r>
      <w:r w:rsidR="00E1376E" w:rsidRPr="00E1376E">
        <w:rPr>
          <w:rFonts w:ascii="Times New Roman" w:hAnsi="Times New Roman"/>
          <w:spacing w:val="2"/>
          <w:sz w:val="28"/>
          <w:szCs w:val="28"/>
        </w:rPr>
        <w:t xml:space="preserve">учреждения, работнику (кроме тех случаев, когда ему предоставляется бесплатное жилое помещение) по затратам, подтвержденным соответствующими документами, по </w:t>
      </w:r>
      <w:r>
        <w:rPr>
          <w:rFonts w:ascii="Times New Roman" w:hAnsi="Times New Roman"/>
          <w:spacing w:val="2"/>
          <w:sz w:val="28"/>
          <w:szCs w:val="28"/>
        </w:rPr>
        <w:t>норме не более 2500 (две тысячи пятьсот) рублей за сутки проживания.</w:t>
      </w:r>
    </w:p>
    <w:p w14:paraId="29EFC5EB" w14:textId="77777777" w:rsidR="00E1376E" w:rsidRPr="00E1376E" w:rsidRDefault="002067BC" w:rsidP="002067BC">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w:t>
      </w:r>
      <w:r w:rsidR="00E1376E" w:rsidRPr="00E1376E">
        <w:rPr>
          <w:rFonts w:ascii="Times New Roman" w:hAnsi="Times New Roman"/>
          <w:spacing w:val="2"/>
          <w:sz w:val="28"/>
          <w:szCs w:val="28"/>
        </w:rPr>
        <w:t xml:space="preserve">4.2. В случае если в населенном пункте, в который командировано должностное лицо, руководитель муниципального </w:t>
      </w:r>
      <w:r>
        <w:rPr>
          <w:rFonts w:ascii="Times New Roman" w:hAnsi="Times New Roman"/>
          <w:spacing w:val="2"/>
          <w:sz w:val="28"/>
          <w:szCs w:val="28"/>
        </w:rPr>
        <w:t xml:space="preserve"> </w:t>
      </w:r>
      <w:r w:rsidR="00E1376E" w:rsidRPr="00E1376E">
        <w:rPr>
          <w:rFonts w:ascii="Times New Roman" w:hAnsi="Times New Roman"/>
          <w:spacing w:val="2"/>
          <w:sz w:val="28"/>
          <w:szCs w:val="28"/>
        </w:rPr>
        <w:t xml:space="preserve"> учреждения, работник, отсутствует гостиница, указанное лицо размещается в ином отдельном жилом помещении либо в аналогичном жилом помещении в ближайшем населенном пункте в пределах транспортной доступности от места проживания до места командирования и обратно.</w:t>
      </w:r>
      <w:r w:rsidR="00E1376E" w:rsidRPr="00E1376E">
        <w:rPr>
          <w:rFonts w:ascii="Times New Roman" w:hAnsi="Times New Roman"/>
          <w:spacing w:val="2"/>
          <w:sz w:val="28"/>
          <w:szCs w:val="28"/>
        </w:rPr>
        <w:br/>
        <w:t>При отсутствии подтверждающих документов (в случае непредставления места в гостинице) расходы по найму жилого помещения возмещаются в размере 30 процентов установленной нормы суточных за каждый день нахождения в командировке.</w:t>
      </w:r>
    </w:p>
    <w:p w14:paraId="6E8884E9" w14:textId="77777777" w:rsidR="00E1376E" w:rsidRPr="00E1376E" w:rsidRDefault="002067BC" w:rsidP="002067BC">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w:t>
      </w:r>
      <w:r w:rsidR="00E1376E" w:rsidRPr="00E1376E">
        <w:rPr>
          <w:rFonts w:ascii="Times New Roman" w:hAnsi="Times New Roman"/>
          <w:spacing w:val="2"/>
          <w:sz w:val="28"/>
          <w:szCs w:val="28"/>
        </w:rPr>
        <w:t xml:space="preserve">4.3. В случае вынужденной задержки в пути по независящим от должностного лица, руководителя муниципального </w:t>
      </w:r>
      <w:r>
        <w:rPr>
          <w:rFonts w:ascii="Times New Roman" w:hAnsi="Times New Roman"/>
          <w:spacing w:val="2"/>
          <w:sz w:val="28"/>
          <w:szCs w:val="28"/>
        </w:rPr>
        <w:t xml:space="preserve"> </w:t>
      </w:r>
      <w:r w:rsidR="00E1376E" w:rsidRPr="00E1376E">
        <w:rPr>
          <w:rFonts w:ascii="Times New Roman" w:hAnsi="Times New Roman"/>
          <w:spacing w:val="2"/>
          <w:sz w:val="28"/>
          <w:szCs w:val="28"/>
        </w:rPr>
        <w:t xml:space="preserve"> учреждения, работника обстоятельствам (при предъявлении документа, подтверждающего факт вынужденной задержки в пути) ему возмещаются расходы по найму жилого помещения, подтвержденные соответствующими документами, в размерах, установленных настоящим Положением.</w:t>
      </w:r>
    </w:p>
    <w:p w14:paraId="065FD5DC" w14:textId="77777777" w:rsidR="00E1376E" w:rsidRPr="00E1376E" w:rsidRDefault="002067BC" w:rsidP="002067BC">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w:t>
      </w:r>
    </w:p>
    <w:p w14:paraId="259C0C1A" w14:textId="77777777" w:rsidR="00E1376E" w:rsidRPr="00E1376E" w:rsidRDefault="00E1376E" w:rsidP="00E1376E">
      <w:pPr>
        <w:shd w:val="clear" w:color="auto" w:fill="FFFFFF"/>
        <w:spacing w:before="375" w:after="225" w:line="240" w:lineRule="auto"/>
        <w:jc w:val="center"/>
        <w:textAlignment w:val="baseline"/>
        <w:outlineLvl w:val="2"/>
        <w:rPr>
          <w:rFonts w:ascii="Times New Roman" w:hAnsi="Times New Roman"/>
          <w:spacing w:val="2"/>
          <w:sz w:val="28"/>
          <w:szCs w:val="28"/>
        </w:rPr>
      </w:pPr>
      <w:r w:rsidRPr="00E1376E">
        <w:rPr>
          <w:rFonts w:ascii="Times New Roman" w:hAnsi="Times New Roman"/>
          <w:spacing w:val="2"/>
          <w:sz w:val="28"/>
          <w:szCs w:val="28"/>
        </w:rPr>
        <w:lastRenderedPageBreak/>
        <w:t>5. Размер возмещения суточных</w:t>
      </w:r>
    </w:p>
    <w:p w14:paraId="6E88F73E" w14:textId="77777777" w:rsidR="00E1376E" w:rsidRPr="00E1376E" w:rsidRDefault="002067BC" w:rsidP="002067BC">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w:t>
      </w:r>
      <w:r w:rsidR="00E1376E" w:rsidRPr="00E1376E">
        <w:rPr>
          <w:rFonts w:ascii="Times New Roman" w:hAnsi="Times New Roman"/>
          <w:spacing w:val="2"/>
          <w:sz w:val="28"/>
          <w:szCs w:val="28"/>
        </w:rPr>
        <w:t xml:space="preserve">5.1. Суточные возмещаются должностному лицу, руководителю муниципального </w:t>
      </w:r>
      <w:r>
        <w:rPr>
          <w:rFonts w:ascii="Times New Roman" w:hAnsi="Times New Roman"/>
          <w:spacing w:val="2"/>
          <w:sz w:val="28"/>
          <w:szCs w:val="28"/>
        </w:rPr>
        <w:t xml:space="preserve"> </w:t>
      </w:r>
      <w:r w:rsidR="00E1376E" w:rsidRPr="00E1376E">
        <w:rPr>
          <w:rFonts w:ascii="Times New Roman" w:hAnsi="Times New Roman"/>
          <w:spacing w:val="2"/>
          <w:sz w:val="28"/>
          <w:szCs w:val="28"/>
        </w:rPr>
        <w:t>учреждения, работнику за каждый день нахождения в командировке, включая выходные и нерабочие праздничные дни, а также за дни нахождения в пути, в том числе за день выезда в командировку и за день приезда из командировки.</w:t>
      </w:r>
    </w:p>
    <w:p w14:paraId="1781EF66" w14:textId="77777777" w:rsidR="00E1376E" w:rsidRPr="00E1376E" w:rsidRDefault="00D80AFC" w:rsidP="002067BC">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w:t>
      </w:r>
      <w:r w:rsidR="00E1376E" w:rsidRPr="00E1376E">
        <w:rPr>
          <w:rFonts w:ascii="Times New Roman" w:hAnsi="Times New Roman"/>
          <w:spacing w:val="2"/>
          <w:sz w:val="28"/>
          <w:szCs w:val="28"/>
        </w:rPr>
        <w:t xml:space="preserve">5.2. В случае вынужденной задержки в пути по независящим от должностного лица, руководителя муниципального </w:t>
      </w:r>
      <w:r>
        <w:rPr>
          <w:rFonts w:ascii="Times New Roman" w:hAnsi="Times New Roman"/>
          <w:spacing w:val="2"/>
          <w:sz w:val="28"/>
          <w:szCs w:val="28"/>
        </w:rPr>
        <w:t xml:space="preserve"> </w:t>
      </w:r>
      <w:r w:rsidR="00E1376E" w:rsidRPr="00E1376E">
        <w:rPr>
          <w:rFonts w:ascii="Times New Roman" w:hAnsi="Times New Roman"/>
          <w:spacing w:val="2"/>
          <w:sz w:val="28"/>
          <w:szCs w:val="28"/>
        </w:rPr>
        <w:t>выплачиваются в случае представления документов, подтверждающих факт вынужденной задержки.</w:t>
      </w:r>
    </w:p>
    <w:p w14:paraId="6EC9E8DB" w14:textId="77777777" w:rsidR="00D80AFC" w:rsidRDefault="00D80AFC" w:rsidP="002067BC">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w:t>
      </w:r>
      <w:r w:rsidR="00E1376E" w:rsidRPr="00E1376E">
        <w:rPr>
          <w:rFonts w:ascii="Times New Roman" w:hAnsi="Times New Roman"/>
          <w:spacing w:val="2"/>
          <w:sz w:val="28"/>
          <w:szCs w:val="28"/>
        </w:rPr>
        <w:t xml:space="preserve">5.3. При командировании должностного лица, руководителя муниципального учреждения, работника </w:t>
      </w:r>
      <w:r>
        <w:rPr>
          <w:rFonts w:ascii="Times New Roman" w:hAnsi="Times New Roman"/>
          <w:spacing w:val="2"/>
          <w:sz w:val="28"/>
          <w:szCs w:val="28"/>
        </w:rPr>
        <w:t xml:space="preserve"> </w:t>
      </w:r>
      <w:r w:rsidR="00E1376E" w:rsidRPr="00E1376E">
        <w:rPr>
          <w:rFonts w:ascii="Times New Roman" w:hAnsi="Times New Roman"/>
          <w:spacing w:val="2"/>
          <w:sz w:val="28"/>
          <w:szCs w:val="28"/>
        </w:rPr>
        <w:t>с</w:t>
      </w:r>
      <w:r>
        <w:rPr>
          <w:rFonts w:ascii="Times New Roman" w:hAnsi="Times New Roman"/>
          <w:spacing w:val="2"/>
          <w:sz w:val="28"/>
          <w:szCs w:val="28"/>
        </w:rPr>
        <w:t>уточные выплачиваются в размере – 350 рублей за каждые сутки нахождения в командировке.</w:t>
      </w:r>
      <w:r w:rsidR="00E1376E" w:rsidRPr="00E1376E">
        <w:rPr>
          <w:rFonts w:ascii="Times New Roman" w:hAnsi="Times New Roman"/>
          <w:spacing w:val="2"/>
          <w:sz w:val="28"/>
          <w:szCs w:val="28"/>
        </w:rPr>
        <w:t xml:space="preserve"> </w:t>
      </w:r>
    </w:p>
    <w:p w14:paraId="52F6FA5D" w14:textId="77777777" w:rsidR="00E1376E" w:rsidRPr="00E1376E" w:rsidRDefault="00D80AFC" w:rsidP="002067BC">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w:t>
      </w:r>
      <w:r w:rsidR="00E1376E" w:rsidRPr="00E1376E">
        <w:rPr>
          <w:rFonts w:ascii="Times New Roman" w:hAnsi="Times New Roman"/>
          <w:spacing w:val="2"/>
          <w:sz w:val="28"/>
          <w:szCs w:val="28"/>
        </w:rPr>
        <w:t>5.4. В случае командирования должностного лица, руководителя муниципального учреждения, работника в такую местность, откуда он по условиям транспортного сообщения и характеру исполняемого полномочия (выполняемого поручения) имеется возможность ежедневно возвращаться к месту постоянного жительства, суточные ему не выплачиваются.</w:t>
      </w:r>
    </w:p>
    <w:p w14:paraId="67EFB5B2" w14:textId="77777777" w:rsidR="00E1376E" w:rsidRPr="00E1376E" w:rsidRDefault="00E1376E" w:rsidP="00E1376E">
      <w:pPr>
        <w:shd w:val="clear" w:color="auto" w:fill="FFFFFF"/>
        <w:spacing w:before="375" w:after="225" w:line="240" w:lineRule="auto"/>
        <w:jc w:val="center"/>
        <w:textAlignment w:val="baseline"/>
        <w:outlineLvl w:val="2"/>
        <w:rPr>
          <w:rFonts w:ascii="Times New Roman" w:hAnsi="Times New Roman"/>
          <w:spacing w:val="2"/>
          <w:sz w:val="28"/>
          <w:szCs w:val="28"/>
        </w:rPr>
      </w:pPr>
      <w:r w:rsidRPr="00E1376E">
        <w:rPr>
          <w:rFonts w:ascii="Times New Roman" w:hAnsi="Times New Roman"/>
          <w:spacing w:val="2"/>
          <w:sz w:val="28"/>
          <w:szCs w:val="28"/>
        </w:rPr>
        <w:t>6. Размер возмещения иных документально подтвержденных расходов, связанных с командировкой</w:t>
      </w:r>
    </w:p>
    <w:p w14:paraId="721A6DCA" w14:textId="77777777" w:rsidR="00D80AFC" w:rsidRDefault="00D80AFC" w:rsidP="00D80AFC">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w:t>
      </w:r>
      <w:r w:rsidR="00E1376E" w:rsidRPr="00E1376E">
        <w:rPr>
          <w:rFonts w:ascii="Times New Roman" w:hAnsi="Times New Roman"/>
          <w:spacing w:val="2"/>
          <w:sz w:val="28"/>
          <w:szCs w:val="28"/>
        </w:rPr>
        <w:t xml:space="preserve">6.1. При наличии обоснования должностному лицу, руководителю муниципального </w:t>
      </w:r>
      <w:r>
        <w:rPr>
          <w:rFonts w:ascii="Times New Roman" w:hAnsi="Times New Roman"/>
          <w:spacing w:val="2"/>
          <w:sz w:val="28"/>
          <w:szCs w:val="28"/>
        </w:rPr>
        <w:t xml:space="preserve"> </w:t>
      </w:r>
      <w:r w:rsidR="00E1376E" w:rsidRPr="00E1376E">
        <w:rPr>
          <w:rFonts w:ascii="Times New Roman" w:hAnsi="Times New Roman"/>
          <w:spacing w:val="2"/>
          <w:sz w:val="28"/>
          <w:szCs w:val="28"/>
        </w:rPr>
        <w:t>учреждения, работнику возмещаются иные документально подтвержденные расходы, связанные с командировкой, сверх норм, установленных настоящим Положением, в пределах средств, предусмотренных на эти цели на текущий год.</w:t>
      </w:r>
    </w:p>
    <w:p w14:paraId="7AF2CF72" w14:textId="77777777" w:rsidR="00D80AFC" w:rsidRDefault="00D80AFC" w:rsidP="00D80AFC">
      <w:pPr>
        <w:shd w:val="clear" w:color="auto" w:fill="FFFFFF"/>
        <w:spacing w:after="0" w:line="315" w:lineRule="atLeast"/>
        <w:jc w:val="both"/>
        <w:textAlignment w:val="baseline"/>
        <w:rPr>
          <w:rFonts w:ascii="Times New Roman" w:hAnsi="Times New Roman"/>
          <w:spacing w:val="2"/>
          <w:sz w:val="28"/>
          <w:szCs w:val="28"/>
        </w:rPr>
      </w:pPr>
      <w:r>
        <w:rPr>
          <w:rFonts w:ascii="Times New Roman" w:hAnsi="Times New Roman"/>
          <w:spacing w:val="2"/>
          <w:sz w:val="28"/>
          <w:szCs w:val="28"/>
        </w:rPr>
        <w:t xml:space="preserve">          </w:t>
      </w:r>
      <w:r w:rsidR="00E1376E" w:rsidRPr="00E1376E">
        <w:rPr>
          <w:rFonts w:ascii="Times New Roman" w:hAnsi="Times New Roman"/>
          <w:spacing w:val="2"/>
          <w:sz w:val="28"/>
          <w:szCs w:val="28"/>
        </w:rPr>
        <w:t>Работнику возмещаются иные документально подтвержденные расходы, связанные с командировкой, сверх норм, установленных настоящим Положением при условии, что они произведены с разрешения или ведома работодателя.</w:t>
      </w:r>
    </w:p>
    <w:p w14:paraId="500D4C5D" w14:textId="77777777" w:rsidR="00E1376E" w:rsidRPr="00E1376E" w:rsidRDefault="00E1376E" w:rsidP="00D80AFC">
      <w:pPr>
        <w:shd w:val="clear" w:color="auto" w:fill="FFFFFF"/>
        <w:spacing w:after="0" w:line="315" w:lineRule="atLeast"/>
        <w:jc w:val="both"/>
        <w:textAlignment w:val="baseline"/>
        <w:rPr>
          <w:rFonts w:ascii="Arial" w:hAnsi="Arial" w:cs="Arial"/>
          <w:color w:val="2D2D2D"/>
          <w:spacing w:val="2"/>
          <w:sz w:val="21"/>
          <w:szCs w:val="21"/>
        </w:rPr>
      </w:pPr>
      <w:r w:rsidRPr="00E1376E">
        <w:rPr>
          <w:rFonts w:ascii="Arial" w:hAnsi="Arial" w:cs="Arial"/>
          <w:color w:val="2D2D2D"/>
          <w:spacing w:val="2"/>
          <w:sz w:val="21"/>
          <w:szCs w:val="21"/>
        </w:rPr>
        <w:br/>
      </w:r>
    </w:p>
    <w:p w14:paraId="293760AE" w14:textId="77777777" w:rsidR="00E1376E" w:rsidRDefault="00E1376E" w:rsidP="007F13F3">
      <w:pPr>
        <w:jc w:val="both"/>
        <w:rPr>
          <w:rFonts w:ascii="Times New Roman" w:hAnsi="Times New Roman"/>
          <w:sz w:val="28"/>
          <w:szCs w:val="28"/>
        </w:rPr>
      </w:pPr>
    </w:p>
    <w:p w14:paraId="4C84C555" w14:textId="77777777" w:rsidR="00D80AFC" w:rsidRDefault="00D80AFC" w:rsidP="007F13F3">
      <w:pPr>
        <w:jc w:val="both"/>
        <w:rPr>
          <w:rFonts w:ascii="Times New Roman" w:hAnsi="Times New Roman"/>
          <w:sz w:val="28"/>
          <w:szCs w:val="28"/>
        </w:rPr>
      </w:pPr>
    </w:p>
    <w:p w14:paraId="1C932AB8" w14:textId="77777777" w:rsidR="00BA3CDC" w:rsidRDefault="00BA3CDC" w:rsidP="007F13F3">
      <w:pPr>
        <w:jc w:val="both"/>
        <w:rPr>
          <w:rFonts w:ascii="Times New Roman" w:hAnsi="Times New Roman"/>
          <w:sz w:val="28"/>
          <w:szCs w:val="28"/>
        </w:rPr>
      </w:pPr>
    </w:p>
    <w:p w14:paraId="54DA8A57" w14:textId="77777777" w:rsidR="00BA3CDC" w:rsidRDefault="00BA3CDC" w:rsidP="007F13F3">
      <w:pPr>
        <w:jc w:val="both"/>
        <w:rPr>
          <w:rFonts w:ascii="Times New Roman" w:hAnsi="Times New Roman"/>
          <w:sz w:val="28"/>
          <w:szCs w:val="28"/>
        </w:rPr>
      </w:pPr>
    </w:p>
    <w:p w14:paraId="5EFA1FF8" w14:textId="77777777" w:rsidR="00BA3CDC" w:rsidRDefault="00BA3CDC" w:rsidP="007F13F3">
      <w:pPr>
        <w:jc w:val="both"/>
        <w:rPr>
          <w:rFonts w:ascii="Times New Roman" w:hAnsi="Times New Roman"/>
          <w:sz w:val="28"/>
          <w:szCs w:val="28"/>
        </w:rPr>
      </w:pPr>
    </w:p>
    <w:p w14:paraId="3CA94A4E" w14:textId="77777777" w:rsidR="00BA3CDC" w:rsidRDefault="00BA3CDC" w:rsidP="007F13F3">
      <w:pPr>
        <w:jc w:val="both"/>
        <w:rPr>
          <w:rFonts w:ascii="Times New Roman" w:hAnsi="Times New Roman"/>
          <w:sz w:val="28"/>
          <w:szCs w:val="28"/>
        </w:rPr>
      </w:pPr>
    </w:p>
    <w:p w14:paraId="45946AAD" w14:textId="77777777" w:rsidR="00D80AFC" w:rsidRDefault="00D80AFC" w:rsidP="007F13F3">
      <w:pPr>
        <w:jc w:val="both"/>
        <w:rPr>
          <w:rFonts w:ascii="Times New Roman" w:hAnsi="Times New Roman"/>
          <w:sz w:val="28"/>
          <w:szCs w:val="28"/>
        </w:rPr>
      </w:pPr>
    </w:p>
    <w:p w14:paraId="69CD4E9B" w14:textId="77777777" w:rsidR="00D80AFC" w:rsidRDefault="00D80AFC" w:rsidP="007F13F3">
      <w:pPr>
        <w:jc w:val="both"/>
        <w:rPr>
          <w:rFonts w:ascii="Times New Roman" w:hAnsi="Times New Roman"/>
          <w:sz w:val="28"/>
          <w:szCs w:val="28"/>
        </w:rPr>
      </w:pPr>
    </w:p>
    <w:p w14:paraId="044D6F66" w14:textId="77777777" w:rsidR="00D80AFC" w:rsidRPr="00405B3E" w:rsidRDefault="00D80AFC" w:rsidP="00D80AFC">
      <w:pPr>
        <w:shd w:val="clear" w:color="auto" w:fill="FFFFFF"/>
        <w:spacing w:before="375" w:after="225" w:line="240" w:lineRule="auto"/>
        <w:jc w:val="right"/>
        <w:textAlignment w:val="baseline"/>
        <w:outlineLvl w:val="2"/>
        <w:rPr>
          <w:rFonts w:ascii="Times New Roman" w:hAnsi="Times New Roman"/>
          <w:color w:val="4C4C4C"/>
          <w:spacing w:val="2"/>
          <w:sz w:val="20"/>
          <w:szCs w:val="20"/>
        </w:rPr>
      </w:pPr>
      <w:r w:rsidRPr="00405B3E">
        <w:rPr>
          <w:rFonts w:ascii="Times New Roman" w:hAnsi="Times New Roman"/>
          <w:color w:val="2D2D2D"/>
          <w:spacing w:val="2"/>
          <w:sz w:val="20"/>
          <w:szCs w:val="20"/>
        </w:rPr>
        <w:lastRenderedPageBreak/>
        <w:t>ПРИЛОЖЕНИЕ</w:t>
      </w:r>
      <w:r w:rsidRPr="00405B3E">
        <w:rPr>
          <w:rFonts w:ascii="Times New Roman" w:hAnsi="Times New Roman"/>
          <w:color w:val="2D2D2D"/>
          <w:spacing w:val="2"/>
          <w:sz w:val="20"/>
          <w:szCs w:val="20"/>
        </w:rPr>
        <w:br/>
        <w:t>к Положению о порядке и</w:t>
      </w:r>
      <w:r w:rsidRPr="00405B3E">
        <w:rPr>
          <w:rFonts w:ascii="Times New Roman" w:hAnsi="Times New Roman"/>
          <w:color w:val="2D2D2D"/>
          <w:spacing w:val="2"/>
          <w:sz w:val="20"/>
          <w:szCs w:val="20"/>
        </w:rPr>
        <w:br/>
        <w:t>размерах возмещения расходов,</w:t>
      </w:r>
      <w:r w:rsidRPr="00405B3E">
        <w:rPr>
          <w:rFonts w:ascii="Times New Roman" w:hAnsi="Times New Roman"/>
          <w:color w:val="2D2D2D"/>
          <w:spacing w:val="2"/>
          <w:sz w:val="20"/>
          <w:szCs w:val="20"/>
        </w:rPr>
        <w:br/>
        <w:t>связанных со служебными</w:t>
      </w:r>
      <w:r w:rsidRPr="00405B3E">
        <w:rPr>
          <w:rFonts w:ascii="Times New Roman" w:hAnsi="Times New Roman"/>
          <w:color w:val="2D2D2D"/>
          <w:spacing w:val="2"/>
          <w:sz w:val="20"/>
          <w:szCs w:val="20"/>
        </w:rPr>
        <w:br/>
        <w:t>командировками</w:t>
      </w:r>
      <w:r w:rsidRPr="00405B3E">
        <w:rPr>
          <w:rFonts w:ascii="Times New Roman" w:hAnsi="Times New Roman"/>
          <w:color w:val="2D2D2D"/>
          <w:spacing w:val="2"/>
          <w:sz w:val="20"/>
          <w:szCs w:val="20"/>
        </w:rPr>
        <w:br/>
      </w:r>
    </w:p>
    <w:p w14:paraId="29B73C6D" w14:textId="77777777" w:rsidR="00D80AFC" w:rsidRDefault="00D80AFC" w:rsidP="00D80AFC">
      <w:pPr>
        <w:shd w:val="clear" w:color="auto" w:fill="FFFFFF"/>
        <w:spacing w:after="0" w:line="240" w:lineRule="auto"/>
        <w:jc w:val="center"/>
        <w:textAlignment w:val="baseline"/>
        <w:outlineLvl w:val="2"/>
        <w:rPr>
          <w:rFonts w:ascii="Times New Roman" w:hAnsi="Times New Roman"/>
          <w:color w:val="4C4C4C"/>
          <w:spacing w:val="2"/>
          <w:sz w:val="28"/>
          <w:szCs w:val="28"/>
        </w:rPr>
      </w:pPr>
      <w:r w:rsidRPr="00D80AFC">
        <w:rPr>
          <w:rFonts w:ascii="Times New Roman" w:hAnsi="Times New Roman"/>
          <w:color w:val="4C4C4C"/>
          <w:spacing w:val="2"/>
          <w:sz w:val="28"/>
          <w:szCs w:val="28"/>
        </w:rPr>
        <w:t xml:space="preserve">СПРАВКА </w:t>
      </w:r>
    </w:p>
    <w:p w14:paraId="7595E70E" w14:textId="77777777" w:rsidR="00D80AFC" w:rsidRPr="00D80AFC" w:rsidRDefault="00D80AFC" w:rsidP="00D80AFC">
      <w:pPr>
        <w:shd w:val="clear" w:color="auto" w:fill="FFFFFF"/>
        <w:spacing w:after="0" w:line="240" w:lineRule="auto"/>
        <w:jc w:val="center"/>
        <w:textAlignment w:val="baseline"/>
        <w:outlineLvl w:val="2"/>
        <w:rPr>
          <w:rFonts w:ascii="Times New Roman" w:hAnsi="Times New Roman"/>
          <w:color w:val="4C4C4C"/>
          <w:spacing w:val="2"/>
          <w:sz w:val="28"/>
          <w:szCs w:val="28"/>
        </w:rPr>
      </w:pPr>
      <w:r w:rsidRPr="00D80AFC">
        <w:rPr>
          <w:rFonts w:ascii="Times New Roman" w:hAnsi="Times New Roman"/>
          <w:color w:val="4C4C4C"/>
          <w:spacing w:val="2"/>
          <w:sz w:val="28"/>
          <w:szCs w:val="28"/>
        </w:rPr>
        <w:t>о фактическом сроке пребывания в командировке</w:t>
      </w:r>
    </w:p>
    <w:p w14:paraId="12CDEC8A" w14:textId="77777777" w:rsidR="00D80AFC" w:rsidRPr="00D80AFC" w:rsidRDefault="00D80AFC" w:rsidP="00D80AFC">
      <w:pPr>
        <w:shd w:val="clear" w:color="auto" w:fill="FFFFFF"/>
        <w:spacing w:after="0" w:line="315" w:lineRule="atLeast"/>
        <w:jc w:val="right"/>
        <w:textAlignment w:val="baseline"/>
        <w:rPr>
          <w:rFonts w:ascii="Arial" w:hAnsi="Arial" w:cs="Arial"/>
          <w:color w:val="2D2D2D"/>
          <w:spacing w:val="2"/>
          <w:sz w:val="21"/>
          <w:szCs w:val="21"/>
        </w:rPr>
      </w:pPr>
      <w:r w:rsidRPr="00D80AFC">
        <w:rPr>
          <w:rFonts w:ascii="Arial" w:hAnsi="Arial" w:cs="Arial"/>
          <w:color w:val="2D2D2D"/>
          <w:spacing w:val="2"/>
          <w:sz w:val="21"/>
          <w:szCs w:val="21"/>
        </w:rPr>
        <w:br/>
      </w:r>
    </w:p>
    <w:tbl>
      <w:tblPr>
        <w:tblW w:w="0" w:type="auto"/>
        <w:tblCellMar>
          <w:left w:w="0" w:type="dxa"/>
          <w:right w:w="0" w:type="dxa"/>
        </w:tblCellMar>
        <w:tblLook w:val="04A0" w:firstRow="1" w:lastRow="0" w:firstColumn="1" w:lastColumn="0" w:noHBand="0" w:noVBand="1"/>
      </w:tblPr>
      <w:tblGrid>
        <w:gridCol w:w="668"/>
        <w:gridCol w:w="490"/>
        <w:gridCol w:w="433"/>
        <w:gridCol w:w="185"/>
        <w:gridCol w:w="288"/>
        <w:gridCol w:w="1096"/>
        <w:gridCol w:w="529"/>
        <w:gridCol w:w="334"/>
        <w:gridCol w:w="245"/>
        <w:gridCol w:w="1194"/>
        <w:gridCol w:w="215"/>
        <w:gridCol w:w="456"/>
        <w:gridCol w:w="403"/>
        <w:gridCol w:w="196"/>
        <w:gridCol w:w="334"/>
        <w:gridCol w:w="427"/>
        <w:gridCol w:w="529"/>
        <w:gridCol w:w="334"/>
        <w:gridCol w:w="999"/>
      </w:tblGrid>
      <w:tr w:rsidR="00D80AFC" w:rsidRPr="00D80AFC" w14:paraId="08438AA9" w14:textId="77777777" w:rsidTr="00D80AFC">
        <w:trPr>
          <w:trHeight w:val="15"/>
        </w:trPr>
        <w:tc>
          <w:tcPr>
            <w:tcW w:w="924" w:type="dxa"/>
            <w:hideMark/>
          </w:tcPr>
          <w:p w14:paraId="00F825B4" w14:textId="77777777" w:rsidR="00D80AFC" w:rsidRPr="00D80AFC" w:rsidRDefault="00D80AFC" w:rsidP="00D80AFC">
            <w:pPr>
              <w:spacing w:after="0" w:line="240" w:lineRule="auto"/>
              <w:rPr>
                <w:rFonts w:ascii="Times New Roman" w:hAnsi="Times New Roman"/>
                <w:sz w:val="2"/>
                <w:szCs w:val="24"/>
              </w:rPr>
            </w:pPr>
          </w:p>
        </w:tc>
        <w:tc>
          <w:tcPr>
            <w:tcW w:w="554" w:type="dxa"/>
            <w:hideMark/>
          </w:tcPr>
          <w:p w14:paraId="4ACB2D60" w14:textId="77777777" w:rsidR="00D80AFC" w:rsidRPr="00D80AFC" w:rsidRDefault="00D80AFC" w:rsidP="00D80AFC">
            <w:pPr>
              <w:spacing w:after="0" w:line="240" w:lineRule="auto"/>
              <w:rPr>
                <w:rFonts w:ascii="Times New Roman" w:hAnsi="Times New Roman"/>
                <w:sz w:val="2"/>
                <w:szCs w:val="24"/>
              </w:rPr>
            </w:pPr>
          </w:p>
        </w:tc>
        <w:tc>
          <w:tcPr>
            <w:tcW w:w="554" w:type="dxa"/>
            <w:hideMark/>
          </w:tcPr>
          <w:p w14:paraId="6F98A48C" w14:textId="77777777" w:rsidR="00D80AFC" w:rsidRPr="00D80AFC" w:rsidRDefault="00D80AFC" w:rsidP="00D80AFC">
            <w:pPr>
              <w:spacing w:after="0" w:line="240" w:lineRule="auto"/>
              <w:rPr>
                <w:rFonts w:ascii="Times New Roman" w:hAnsi="Times New Roman"/>
                <w:sz w:val="2"/>
                <w:szCs w:val="24"/>
              </w:rPr>
            </w:pPr>
          </w:p>
        </w:tc>
        <w:tc>
          <w:tcPr>
            <w:tcW w:w="185" w:type="dxa"/>
            <w:hideMark/>
          </w:tcPr>
          <w:p w14:paraId="4DED9102" w14:textId="77777777" w:rsidR="00D80AFC" w:rsidRPr="00D80AFC" w:rsidRDefault="00D80AFC" w:rsidP="00D80AFC">
            <w:pPr>
              <w:spacing w:after="0" w:line="240" w:lineRule="auto"/>
              <w:rPr>
                <w:rFonts w:ascii="Times New Roman" w:hAnsi="Times New Roman"/>
                <w:sz w:val="2"/>
                <w:szCs w:val="24"/>
              </w:rPr>
            </w:pPr>
          </w:p>
        </w:tc>
        <w:tc>
          <w:tcPr>
            <w:tcW w:w="370" w:type="dxa"/>
            <w:hideMark/>
          </w:tcPr>
          <w:p w14:paraId="2DE0E733" w14:textId="77777777" w:rsidR="00D80AFC" w:rsidRPr="00D80AFC" w:rsidRDefault="00D80AFC" w:rsidP="00D80AFC">
            <w:pPr>
              <w:spacing w:after="0" w:line="240" w:lineRule="auto"/>
              <w:rPr>
                <w:rFonts w:ascii="Times New Roman" w:hAnsi="Times New Roman"/>
                <w:sz w:val="2"/>
                <w:szCs w:val="24"/>
              </w:rPr>
            </w:pPr>
          </w:p>
        </w:tc>
        <w:tc>
          <w:tcPr>
            <w:tcW w:w="2033" w:type="dxa"/>
            <w:hideMark/>
          </w:tcPr>
          <w:p w14:paraId="28125177" w14:textId="77777777" w:rsidR="00D80AFC" w:rsidRPr="00D80AFC" w:rsidRDefault="00D80AFC" w:rsidP="00D80AFC">
            <w:pPr>
              <w:spacing w:after="0" w:line="240" w:lineRule="auto"/>
              <w:rPr>
                <w:rFonts w:ascii="Times New Roman" w:hAnsi="Times New Roman"/>
                <w:sz w:val="2"/>
                <w:szCs w:val="24"/>
              </w:rPr>
            </w:pPr>
          </w:p>
        </w:tc>
        <w:tc>
          <w:tcPr>
            <w:tcW w:w="554" w:type="dxa"/>
            <w:hideMark/>
          </w:tcPr>
          <w:p w14:paraId="61CC1613" w14:textId="77777777" w:rsidR="00D80AFC" w:rsidRPr="00D80AFC" w:rsidRDefault="00D80AFC" w:rsidP="00D80AFC">
            <w:pPr>
              <w:spacing w:after="0" w:line="240" w:lineRule="auto"/>
              <w:rPr>
                <w:rFonts w:ascii="Times New Roman" w:hAnsi="Times New Roman"/>
                <w:sz w:val="2"/>
                <w:szCs w:val="24"/>
              </w:rPr>
            </w:pPr>
          </w:p>
        </w:tc>
        <w:tc>
          <w:tcPr>
            <w:tcW w:w="370" w:type="dxa"/>
            <w:hideMark/>
          </w:tcPr>
          <w:p w14:paraId="6D77BA8E" w14:textId="77777777" w:rsidR="00D80AFC" w:rsidRPr="00D80AFC" w:rsidRDefault="00D80AFC" w:rsidP="00D80AFC">
            <w:pPr>
              <w:spacing w:after="0" w:line="240" w:lineRule="auto"/>
              <w:rPr>
                <w:rFonts w:ascii="Times New Roman" w:hAnsi="Times New Roman"/>
                <w:sz w:val="2"/>
                <w:szCs w:val="24"/>
              </w:rPr>
            </w:pPr>
          </w:p>
        </w:tc>
        <w:tc>
          <w:tcPr>
            <w:tcW w:w="370" w:type="dxa"/>
            <w:hideMark/>
          </w:tcPr>
          <w:p w14:paraId="253CC9C1" w14:textId="77777777" w:rsidR="00D80AFC" w:rsidRPr="00D80AFC" w:rsidRDefault="00D80AFC" w:rsidP="00D80AFC">
            <w:pPr>
              <w:spacing w:after="0" w:line="240" w:lineRule="auto"/>
              <w:rPr>
                <w:rFonts w:ascii="Times New Roman" w:hAnsi="Times New Roman"/>
                <w:sz w:val="2"/>
                <w:szCs w:val="24"/>
              </w:rPr>
            </w:pPr>
          </w:p>
        </w:tc>
        <w:tc>
          <w:tcPr>
            <w:tcW w:w="1478" w:type="dxa"/>
            <w:hideMark/>
          </w:tcPr>
          <w:p w14:paraId="2814C7CF" w14:textId="77777777" w:rsidR="00D80AFC" w:rsidRPr="00D80AFC" w:rsidRDefault="00D80AFC" w:rsidP="00D80AFC">
            <w:pPr>
              <w:spacing w:after="0" w:line="240" w:lineRule="auto"/>
              <w:rPr>
                <w:rFonts w:ascii="Times New Roman" w:hAnsi="Times New Roman"/>
                <w:sz w:val="2"/>
                <w:szCs w:val="24"/>
              </w:rPr>
            </w:pPr>
          </w:p>
        </w:tc>
        <w:tc>
          <w:tcPr>
            <w:tcW w:w="370" w:type="dxa"/>
            <w:hideMark/>
          </w:tcPr>
          <w:p w14:paraId="404209BF" w14:textId="77777777" w:rsidR="00D80AFC" w:rsidRPr="00D80AFC" w:rsidRDefault="00D80AFC" w:rsidP="00D80AFC">
            <w:pPr>
              <w:spacing w:after="0" w:line="240" w:lineRule="auto"/>
              <w:rPr>
                <w:rFonts w:ascii="Times New Roman" w:hAnsi="Times New Roman"/>
                <w:sz w:val="2"/>
                <w:szCs w:val="24"/>
              </w:rPr>
            </w:pPr>
          </w:p>
        </w:tc>
        <w:tc>
          <w:tcPr>
            <w:tcW w:w="554" w:type="dxa"/>
            <w:hideMark/>
          </w:tcPr>
          <w:p w14:paraId="407CAB0B" w14:textId="77777777" w:rsidR="00D80AFC" w:rsidRPr="00D80AFC" w:rsidRDefault="00D80AFC" w:rsidP="00D80AFC">
            <w:pPr>
              <w:spacing w:after="0" w:line="240" w:lineRule="auto"/>
              <w:rPr>
                <w:rFonts w:ascii="Times New Roman" w:hAnsi="Times New Roman"/>
                <w:sz w:val="2"/>
                <w:szCs w:val="24"/>
              </w:rPr>
            </w:pPr>
          </w:p>
        </w:tc>
        <w:tc>
          <w:tcPr>
            <w:tcW w:w="370" w:type="dxa"/>
            <w:hideMark/>
          </w:tcPr>
          <w:p w14:paraId="09BAA9DA" w14:textId="77777777" w:rsidR="00D80AFC" w:rsidRPr="00D80AFC" w:rsidRDefault="00D80AFC" w:rsidP="00D80AFC">
            <w:pPr>
              <w:spacing w:after="0" w:line="240" w:lineRule="auto"/>
              <w:rPr>
                <w:rFonts w:ascii="Times New Roman" w:hAnsi="Times New Roman"/>
                <w:sz w:val="2"/>
                <w:szCs w:val="24"/>
              </w:rPr>
            </w:pPr>
          </w:p>
        </w:tc>
        <w:tc>
          <w:tcPr>
            <w:tcW w:w="370" w:type="dxa"/>
            <w:hideMark/>
          </w:tcPr>
          <w:p w14:paraId="5912D667" w14:textId="77777777" w:rsidR="00D80AFC" w:rsidRPr="00D80AFC" w:rsidRDefault="00D80AFC" w:rsidP="00D80AFC">
            <w:pPr>
              <w:spacing w:after="0" w:line="240" w:lineRule="auto"/>
              <w:rPr>
                <w:rFonts w:ascii="Times New Roman" w:hAnsi="Times New Roman"/>
                <w:sz w:val="2"/>
                <w:szCs w:val="24"/>
              </w:rPr>
            </w:pPr>
          </w:p>
        </w:tc>
        <w:tc>
          <w:tcPr>
            <w:tcW w:w="370" w:type="dxa"/>
            <w:hideMark/>
          </w:tcPr>
          <w:p w14:paraId="42B80ED3" w14:textId="77777777" w:rsidR="00D80AFC" w:rsidRPr="00D80AFC" w:rsidRDefault="00D80AFC" w:rsidP="00D80AFC">
            <w:pPr>
              <w:spacing w:after="0" w:line="240" w:lineRule="auto"/>
              <w:rPr>
                <w:rFonts w:ascii="Times New Roman" w:hAnsi="Times New Roman"/>
                <w:sz w:val="2"/>
                <w:szCs w:val="24"/>
              </w:rPr>
            </w:pPr>
          </w:p>
        </w:tc>
        <w:tc>
          <w:tcPr>
            <w:tcW w:w="924" w:type="dxa"/>
            <w:hideMark/>
          </w:tcPr>
          <w:p w14:paraId="2A1D9397" w14:textId="77777777" w:rsidR="00D80AFC" w:rsidRPr="00D80AFC" w:rsidRDefault="00D80AFC" w:rsidP="00D80AFC">
            <w:pPr>
              <w:spacing w:after="0" w:line="240" w:lineRule="auto"/>
              <w:rPr>
                <w:rFonts w:ascii="Times New Roman" w:hAnsi="Times New Roman"/>
                <w:sz w:val="2"/>
                <w:szCs w:val="24"/>
              </w:rPr>
            </w:pPr>
          </w:p>
        </w:tc>
        <w:tc>
          <w:tcPr>
            <w:tcW w:w="554" w:type="dxa"/>
            <w:hideMark/>
          </w:tcPr>
          <w:p w14:paraId="4BB3C0A7" w14:textId="77777777" w:rsidR="00D80AFC" w:rsidRPr="00D80AFC" w:rsidRDefault="00D80AFC" w:rsidP="00D80AFC">
            <w:pPr>
              <w:spacing w:after="0" w:line="240" w:lineRule="auto"/>
              <w:rPr>
                <w:rFonts w:ascii="Times New Roman" w:hAnsi="Times New Roman"/>
                <w:sz w:val="2"/>
                <w:szCs w:val="24"/>
              </w:rPr>
            </w:pPr>
          </w:p>
        </w:tc>
        <w:tc>
          <w:tcPr>
            <w:tcW w:w="370" w:type="dxa"/>
            <w:hideMark/>
          </w:tcPr>
          <w:p w14:paraId="49F2945E" w14:textId="77777777" w:rsidR="00D80AFC" w:rsidRPr="00D80AFC" w:rsidRDefault="00D80AFC" w:rsidP="00D80AFC">
            <w:pPr>
              <w:spacing w:after="0" w:line="240" w:lineRule="auto"/>
              <w:rPr>
                <w:rFonts w:ascii="Times New Roman" w:hAnsi="Times New Roman"/>
                <w:sz w:val="2"/>
                <w:szCs w:val="24"/>
              </w:rPr>
            </w:pPr>
          </w:p>
        </w:tc>
        <w:tc>
          <w:tcPr>
            <w:tcW w:w="1663" w:type="dxa"/>
            <w:hideMark/>
          </w:tcPr>
          <w:p w14:paraId="7A32C1D9" w14:textId="77777777" w:rsidR="00D80AFC" w:rsidRPr="00D80AFC" w:rsidRDefault="00D80AFC" w:rsidP="00D80AFC">
            <w:pPr>
              <w:spacing w:after="0" w:line="240" w:lineRule="auto"/>
              <w:rPr>
                <w:rFonts w:ascii="Times New Roman" w:hAnsi="Times New Roman"/>
                <w:sz w:val="2"/>
                <w:szCs w:val="24"/>
              </w:rPr>
            </w:pPr>
          </w:p>
        </w:tc>
      </w:tr>
      <w:tr w:rsidR="00D80AFC" w:rsidRPr="00D80AFC" w14:paraId="6D783CEC" w14:textId="77777777" w:rsidTr="00D80AFC">
        <w:tc>
          <w:tcPr>
            <w:tcW w:w="12936" w:type="dxa"/>
            <w:gridSpan w:val="19"/>
            <w:tcBorders>
              <w:top w:val="nil"/>
              <w:left w:val="nil"/>
              <w:bottom w:val="single" w:sz="6" w:space="0" w:color="000000"/>
              <w:right w:val="nil"/>
            </w:tcBorders>
            <w:tcMar>
              <w:top w:w="0" w:type="dxa"/>
              <w:left w:w="149" w:type="dxa"/>
              <w:bottom w:w="0" w:type="dxa"/>
              <w:right w:w="149" w:type="dxa"/>
            </w:tcMar>
            <w:hideMark/>
          </w:tcPr>
          <w:p w14:paraId="222B2D5E" w14:textId="77777777" w:rsidR="00D80AFC" w:rsidRPr="00D80AFC" w:rsidRDefault="00D80AFC" w:rsidP="00D80AFC">
            <w:pPr>
              <w:spacing w:after="0" w:line="240" w:lineRule="auto"/>
              <w:rPr>
                <w:rFonts w:ascii="Times New Roman" w:hAnsi="Times New Roman"/>
                <w:sz w:val="24"/>
                <w:szCs w:val="24"/>
              </w:rPr>
            </w:pPr>
          </w:p>
        </w:tc>
      </w:tr>
      <w:tr w:rsidR="00D80AFC" w:rsidRPr="00D80AFC" w14:paraId="22A30C33" w14:textId="77777777" w:rsidTr="00D80AFC">
        <w:tc>
          <w:tcPr>
            <w:tcW w:w="12936" w:type="dxa"/>
            <w:gridSpan w:val="19"/>
            <w:tcBorders>
              <w:top w:val="single" w:sz="6" w:space="0" w:color="000000"/>
              <w:left w:val="nil"/>
              <w:bottom w:val="nil"/>
              <w:right w:val="nil"/>
            </w:tcBorders>
            <w:tcMar>
              <w:top w:w="0" w:type="dxa"/>
              <w:left w:w="149" w:type="dxa"/>
              <w:bottom w:w="0" w:type="dxa"/>
              <w:right w:w="149" w:type="dxa"/>
            </w:tcMar>
            <w:hideMark/>
          </w:tcPr>
          <w:p w14:paraId="38C61867" w14:textId="77777777" w:rsidR="00D80AFC" w:rsidRPr="00D80AFC" w:rsidRDefault="00D80AFC" w:rsidP="00D80AFC">
            <w:pPr>
              <w:spacing w:after="0" w:line="315" w:lineRule="atLeast"/>
              <w:jc w:val="center"/>
              <w:textAlignment w:val="baseline"/>
              <w:rPr>
                <w:rFonts w:ascii="Times New Roman" w:hAnsi="Times New Roman"/>
                <w:color w:val="2D2D2D"/>
                <w:sz w:val="21"/>
                <w:szCs w:val="21"/>
              </w:rPr>
            </w:pPr>
            <w:r w:rsidRPr="00D80AFC">
              <w:rPr>
                <w:rFonts w:ascii="Times New Roman" w:hAnsi="Times New Roman"/>
                <w:color w:val="2D2D2D"/>
                <w:sz w:val="21"/>
                <w:szCs w:val="21"/>
              </w:rPr>
              <w:t>(наименование организации)</w:t>
            </w:r>
          </w:p>
        </w:tc>
      </w:tr>
      <w:tr w:rsidR="00D80AFC" w:rsidRPr="00D80AFC" w14:paraId="7E24A7BA" w14:textId="77777777" w:rsidTr="00D80AFC">
        <w:tc>
          <w:tcPr>
            <w:tcW w:w="12936" w:type="dxa"/>
            <w:gridSpan w:val="19"/>
            <w:tcBorders>
              <w:top w:val="nil"/>
              <w:left w:val="nil"/>
              <w:bottom w:val="nil"/>
              <w:right w:val="nil"/>
            </w:tcBorders>
            <w:tcMar>
              <w:top w:w="0" w:type="dxa"/>
              <w:left w:w="149" w:type="dxa"/>
              <w:bottom w:w="0" w:type="dxa"/>
              <w:right w:w="149" w:type="dxa"/>
            </w:tcMar>
            <w:hideMark/>
          </w:tcPr>
          <w:p w14:paraId="6417BFC4" w14:textId="77777777" w:rsidR="00D80AFC" w:rsidRPr="00D80AFC" w:rsidRDefault="00D80AFC" w:rsidP="00D80AFC">
            <w:pPr>
              <w:spacing w:after="0" w:line="240" w:lineRule="auto"/>
              <w:rPr>
                <w:rFonts w:ascii="Times New Roman" w:hAnsi="Times New Roman"/>
                <w:sz w:val="24"/>
                <w:szCs w:val="24"/>
              </w:rPr>
            </w:pPr>
          </w:p>
        </w:tc>
      </w:tr>
      <w:tr w:rsidR="00D80AFC" w:rsidRPr="00D80AFC" w14:paraId="3DE4B79B" w14:textId="77777777" w:rsidTr="00D80AFC">
        <w:tc>
          <w:tcPr>
            <w:tcW w:w="12936" w:type="dxa"/>
            <w:gridSpan w:val="19"/>
            <w:tcBorders>
              <w:top w:val="nil"/>
              <w:left w:val="nil"/>
              <w:bottom w:val="nil"/>
              <w:right w:val="nil"/>
            </w:tcBorders>
            <w:tcMar>
              <w:top w:w="0" w:type="dxa"/>
              <w:left w:w="149" w:type="dxa"/>
              <w:bottom w:w="0" w:type="dxa"/>
              <w:right w:w="149" w:type="dxa"/>
            </w:tcMar>
            <w:hideMark/>
          </w:tcPr>
          <w:p w14:paraId="5F438F7E" w14:textId="77777777" w:rsidR="00D80AFC" w:rsidRPr="00D80AFC" w:rsidRDefault="00D80AFC" w:rsidP="00D80AFC">
            <w:pPr>
              <w:spacing w:after="0" w:line="315" w:lineRule="atLeast"/>
              <w:jc w:val="center"/>
              <w:textAlignment w:val="baseline"/>
              <w:rPr>
                <w:rFonts w:ascii="Times New Roman" w:hAnsi="Times New Roman"/>
                <w:color w:val="2D2D2D"/>
                <w:sz w:val="21"/>
                <w:szCs w:val="21"/>
              </w:rPr>
            </w:pPr>
            <w:r w:rsidRPr="00D80AFC">
              <w:rPr>
                <w:rFonts w:ascii="Times New Roman" w:hAnsi="Times New Roman"/>
                <w:color w:val="2D2D2D"/>
                <w:sz w:val="21"/>
                <w:szCs w:val="21"/>
              </w:rPr>
              <w:t>СПРАВКА</w:t>
            </w:r>
            <w:r w:rsidRPr="00D80AFC">
              <w:rPr>
                <w:rFonts w:ascii="Times New Roman" w:hAnsi="Times New Roman"/>
                <w:color w:val="2D2D2D"/>
                <w:sz w:val="21"/>
                <w:szCs w:val="21"/>
              </w:rPr>
              <w:br/>
              <w:t>о фактическом сроке пребывания в командировке</w:t>
            </w:r>
          </w:p>
        </w:tc>
      </w:tr>
      <w:tr w:rsidR="00D80AFC" w:rsidRPr="00D80AFC" w14:paraId="4C703206" w14:textId="77777777" w:rsidTr="00D80AFC">
        <w:tc>
          <w:tcPr>
            <w:tcW w:w="12936" w:type="dxa"/>
            <w:gridSpan w:val="19"/>
            <w:tcBorders>
              <w:top w:val="nil"/>
              <w:left w:val="nil"/>
              <w:bottom w:val="nil"/>
              <w:right w:val="nil"/>
            </w:tcBorders>
            <w:tcMar>
              <w:top w:w="0" w:type="dxa"/>
              <w:left w:w="149" w:type="dxa"/>
              <w:bottom w:w="0" w:type="dxa"/>
              <w:right w:w="149" w:type="dxa"/>
            </w:tcMar>
            <w:hideMark/>
          </w:tcPr>
          <w:p w14:paraId="0A647F31" w14:textId="77777777" w:rsidR="00D80AFC" w:rsidRPr="00D80AFC" w:rsidRDefault="00D80AFC" w:rsidP="00D80AFC">
            <w:pPr>
              <w:spacing w:after="0" w:line="240" w:lineRule="auto"/>
              <w:rPr>
                <w:rFonts w:ascii="Times New Roman" w:hAnsi="Times New Roman"/>
                <w:sz w:val="24"/>
                <w:szCs w:val="24"/>
              </w:rPr>
            </w:pPr>
          </w:p>
        </w:tc>
      </w:tr>
      <w:tr w:rsidR="00D80AFC" w:rsidRPr="00D80AFC" w14:paraId="15F24521" w14:textId="77777777" w:rsidTr="00D80AFC">
        <w:tc>
          <w:tcPr>
            <w:tcW w:w="2033" w:type="dxa"/>
            <w:gridSpan w:val="3"/>
            <w:tcBorders>
              <w:top w:val="nil"/>
              <w:left w:val="nil"/>
              <w:bottom w:val="nil"/>
              <w:right w:val="nil"/>
            </w:tcBorders>
            <w:tcMar>
              <w:top w:w="0" w:type="dxa"/>
              <w:left w:w="149" w:type="dxa"/>
              <w:bottom w:w="0" w:type="dxa"/>
              <w:right w:w="149" w:type="dxa"/>
            </w:tcMar>
            <w:hideMark/>
          </w:tcPr>
          <w:p w14:paraId="073BE501" w14:textId="77777777" w:rsidR="00D80AFC" w:rsidRPr="00D80AFC" w:rsidRDefault="00D80AFC" w:rsidP="00D80AFC">
            <w:pPr>
              <w:spacing w:after="0" w:line="315" w:lineRule="atLeast"/>
              <w:textAlignment w:val="baseline"/>
              <w:rPr>
                <w:rFonts w:ascii="Times New Roman" w:hAnsi="Times New Roman"/>
                <w:color w:val="2D2D2D"/>
                <w:sz w:val="21"/>
                <w:szCs w:val="21"/>
              </w:rPr>
            </w:pPr>
            <w:r w:rsidRPr="00D80AFC">
              <w:rPr>
                <w:rFonts w:ascii="Times New Roman" w:hAnsi="Times New Roman"/>
                <w:color w:val="2D2D2D"/>
                <w:sz w:val="21"/>
                <w:szCs w:val="21"/>
              </w:rPr>
              <w:t>Работник</w:t>
            </w:r>
          </w:p>
        </w:tc>
        <w:tc>
          <w:tcPr>
            <w:tcW w:w="10903" w:type="dxa"/>
            <w:gridSpan w:val="16"/>
            <w:tcBorders>
              <w:top w:val="nil"/>
              <w:left w:val="nil"/>
              <w:bottom w:val="single" w:sz="6" w:space="0" w:color="000000"/>
              <w:right w:val="nil"/>
            </w:tcBorders>
            <w:tcMar>
              <w:top w:w="0" w:type="dxa"/>
              <w:left w:w="149" w:type="dxa"/>
              <w:bottom w:w="0" w:type="dxa"/>
              <w:right w:w="149" w:type="dxa"/>
            </w:tcMar>
            <w:hideMark/>
          </w:tcPr>
          <w:p w14:paraId="1FCCFC28" w14:textId="77777777" w:rsidR="00D80AFC" w:rsidRPr="00D80AFC" w:rsidRDefault="00D80AFC" w:rsidP="00D80AFC">
            <w:pPr>
              <w:spacing w:after="0" w:line="240" w:lineRule="auto"/>
              <w:rPr>
                <w:rFonts w:ascii="Times New Roman" w:hAnsi="Times New Roman"/>
                <w:sz w:val="24"/>
                <w:szCs w:val="24"/>
              </w:rPr>
            </w:pPr>
          </w:p>
        </w:tc>
      </w:tr>
      <w:tr w:rsidR="00D80AFC" w:rsidRPr="00D80AFC" w14:paraId="7151C4E6" w14:textId="77777777" w:rsidTr="00D80AFC">
        <w:tc>
          <w:tcPr>
            <w:tcW w:w="2033" w:type="dxa"/>
            <w:gridSpan w:val="3"/>
            <w:tcBorders>
              <w:top w:val="nil"/>
              <w:left w:val="nil"/>
              <w:bottom w:val="nil"/>
              <w:right w:val="nil"/>
            </w:tcBorders>
            <w:tcMar>
              <w:top w:w="0" w:type="dxa"/>
              <w:left w:w="149" w:type="dxa"/>
              <w:bottom w:w="0" w:type="dxa"/>
              <w:right w:w="149" w:type="dxa"/>
            </w:tcMar>
            <w:hideMark/>
          </w:tcPr>
          <w:p w14:paraId="0A52B81E" w14:textId="77777777" w:rsidR="00D80AFC" w:rsidRPr="00D80AFC" w:rsidRDefault="00D80AFC" w:rsidP="00D80AFC">
            <w:pPr>
              <w:spacing w:after="0" w:line="240" w:lineRule="auto"/>
              <w:rPr>
                <w:rFonts w:ascii="Times New Roman" w:hAnsi="Times New Roman"/>
                <w:sz w:val="24"/>
                <w:szCs w:val="24"/>
              </w:rPr>
            </w:pPr>
          </w:p>
        </w:tc>
        <w:tc>
          <w:tcPr>
            <w:tcW w:w="10903" w:type="dxa"/>
            <w:gridSpan w:val="16"/>
            <w:tcBorders>
              <w:top w:val="single" w:sz="6" w:space="0" w:color="000000"/>
              <w:left w:val="nil"/>
              <w:bottom w:val="nil"/>
              <w:right w:val="nil"/>
            </w:tcBorders>
            <w:tcMar>
              <w:top w:w="0" w:type="dxa"/>
              <w:left w:w="149" w:type="dxa"/>
              <w:bottom w:w="0" w:type="dxa"/>
              <w:right w:w="149" w:type="dxa"/>
            </w:tcMar>
            <w:hideMark/>
          </w:tcPr>
          <w:p w14:paraId="226E020F" w14:textId="77777777" w:rsidR="00D80AFC" w:rsidRPr="00D80AFC" w:rsidRDefault="00D80AFC" w:rsidP="00D80AFC">
            <w:pPr>
              <w:spacing w:after="0" w:line="315" w:lineRule="atLeast"/>
              <w:jc w:val="center"/>
              <w:textAlignment w:val="baseline"/>
              <w:rPr>
                <w:rFonts w:ascii="Times New Roman" w:hAnsi="Times New Roman"/>
                <w:color w:val="2D2D2D"/>
                <w:sz w:val="21"/>
                <w:szCs w:val="21"/>
              </w:rPr>
            </w:pPr>
            <w:r w:rsidRPr="00D80AFC">
              <w:rPr>
                <w:rFonts w:ascii="Times New Roman" w:hAnsi="Times New Roman"/>
                <w:color w:val="2D2D2D"/>
                <w:sz w:val="21"/>
                <w:szCs w:val="21"/>
              </w:rPr>
              <w:t>(фамилия, имя, отчество (при наличии))</w:t>
            </w:r>
          </w:p>
        </w:tc>
      </w:tr>
      <w:tr w:rsidR="00D80AFC" w:rsidRPr="00D80AFC" w14:paraId="1977A91F" w14:textId="77777777" w:rsidTr="00D80AFC">
        <w:tc>
          <w:tcPr>
            <w:tcW w:w="12936" w:type="dxa"/>
            <w:gridSpan w:val="19"/>
            <w:tcBorders>
              <w:top w:val="nil"/>
              <w:left w:val="nil"/>
              <w:bottom w:val="single" w:sz="6" w:space="0" w:color="000000"/>
              <w:right w:val="nil"/>
            </w:tcBorders>
            <w:tcMar>
              <w:top w:w="0" w:type="dxa"/>
              <w:left w:w="149" w:type="dxa"/>
              <w:bottom w:w="0" w:type="dxa"/>
              <w:right w:w="149" w:type="dxa"/>
            </w:tcMar>
            <w:hideMark/>
          </w:tcPr>
          <w:p w14:paraId="68FBA862" w14:textId="77777777" w:rsidR="00D80AFC" w:rsidRPr="00D80AFC" w:rsidRDefault="00D80AFC" w:rsidP="00D80AFC">
            <w:pPr>
              <w:spacing w:after="0" w:line="240" w:lineRule="auto"/>
              <w:rPr>
                <w:rFonts w:ascii="Times New Roman" w:hAnsi="Times New Roman"/>
                <w:sz w:val="24"/>
                <w:szCs w:val="24"/>
              </w:rPr>
            </w:pPr>
          </w:p>
        </w:tc>
      </w:tr>
      <w:tr w:rsidR="00D80AFC" w:rsidRPr="00D80AFC" w14:paraId="724FE10B" w14:textId="77777777" w:rsidTr="00D80AFC">
        <w:tc>
          <w:tcPr>
            <w:tcW w:w="12936" w:type="dxa"/>
            <w:gridSpan w:val="19"/>
            <w:tcBorders>
              <w:top w:val="single" w:sz="6" w:space="0" w:color="000000"/>
              <w:left w:val="nil"/>
              <w:bottom w:val="nil"/>
              <w:right w:val="nil"/>
            </w:tcBorders>
            <w:tcMar>
              <w:top w:w="0" w:type="dxa"/>
              <w:left w:w="149" w:type="dxa"/>
              <w:bottom w:w="0" w:type="dxa"/>
              <w:right w:w="149" w:type="dxa"/>
            </w:tcMar>
            <w:hideMark/>
          </w:tcPr>
          <w:p w14:paraId="1E9FC4DC" w14:textId="77777777" w:rsidR="00D80AFC" w:rsidRPr="00D80AFC" w:rsidRDefault="00D80AFC" w:rsidP="00D80AFC">
            <w:pPr>
              <w:spacing w:after="0" w:line="315" w:lineRule="atLeast"/>
              <w:jc w:val="center"/>
              <w:textAlignment w:val="baseline"/>
              <w:rPr>
                <w:rFonts w:ascii="Times New Roman" w:hAnsi="Times New Roman"/>
                <w:color w:val="2D2D2D"/>
                <w:sz w:val="21"/>
                <w:szCs w:val="21"/>
              </w:rPr>
            </w:pPr>
            <w:r w:rsidRPr="00D80AFC">
              <w:rPr>
                <w:rFonts w:ascii="Times New Roman" w:hAnsi="Times New Roman"/>
                <w:color w:val="2D2D2D"/>
                <w:sz w:val="21"/>
                <w:szCs w:val="21"/>
              </w:rPr>
              <w:t>(должность (специальность, профессия)) (структурного подразделения)</w:t>
            </w:r>
          </w:p>
        </w:tc>
      </w:tr>
      <w:tr w:rsidR="00D80AFC" w:rsidRPr="00D80AFC" w14:paraId="29E52D21" w14:textId="77777777" w:rsidTr="00D80AFC">
        <w:tc>
          <w:tcPr>
            <w:tcW w:w="2218" w:type="dxa"/>
            <w:gridSpan w:val="4"/>
            <w:tcBorders>
              <w:top w:val="nil"/>
              <w:left w:val="nil"/>
              <w:bottom w:val="nil"/>
              <w:right w:val="nil"/>
            </w:tcBorders>
            <w:tcMar>
              <w:top w:w="0" w:type="dxa"/>
              <w:left w:w="149" w:type="dxa"/>
              <w:bottom w:w="0" w:type="dxa"/>
              <w:right w:w="149" w:type="dxa"/>
            </w:tcMar>
            <w:hideMark/>
          </w:tcPr>
          <w:p w14:paraId="7D795AE1" w14:textId="77777777" w:rsidR="00D80AFC" w:rsidRPr="00D80AFC" w:rsidRDefault="00D80AFC" w:rsidP="00D80AFC">
            <w:pPr>
              <w:spacing w:after="0" w:line="315" w:lineRule="atLeast"/>
              <w:textAlignment w:val="baseline"/>
              <w:rPr>
                <w:rFonts w:ascii="Times New Roman" w:hAnsi="Times New Roman"/>
                <w:color w:val="2D2D2D"/>
                <w:sz w:val="21"/>
                <w:szCs w:val="21"/>
              </w:rPr>
            </w:pPr>
            <w:r w:rsidRPr="00D80AFC">
              <w:rPr>
                <w:rFonts w:ascii="Times New Roman" w:hAnsi="Times New Roman"/>
                <w:color w:val="2D2D2D"/>
                <w:sz w:val="21"/>
                <w:szCs w:val="21"/>
              </w:rPr>
              <w:t>находился в</w:t>
            </w:r>
          </w:p>
        </w:tc>
        <w:tc>
          <w:tcPr>
            <w:tcW w:w="10718" w:type="dxa"/>
            <w:gridSpan w:val="15"/>
            <w:tcBorders>
              <w:top w:val="nil"/>
              <w:left w:val="nil"/>
              <w:bottom w:val="single" w:sz="6" w:space="0" w:color="000000"/>
              <w:right w:val="nil"/>
            </w:tcBorders>
            <w:tcMar>
              <w:top w:w="0" w:type="dxa"/>
              <w:left w:w="149" w:type="dxa"/>
              <w:bottom w:w="0" w:type="dxa"/>
              <w:right w:w="149" w:type="dxa"/>
            </w:tcMar>
            <w:hideMark/>
          </w:tcPr>
          <w:p w14:paraId="33A05B8E" w14:textId="77777777" w:rsidR="00D80AFC" w:rsidRPr="00D80AFC" w:rsidRDefault="00D80AFC" w:rsidP="00D80AFC">
            <w:pPr>
              <w:spacing w:after="0" w:line="240" w:lineRule="auto"/>
              <w:rPr>
                <w:rFonts w:ascii="Times New Roman" w:hAnsi="Times New Roman"/>
                <w:sz w:val="24"/>
                <w:szCs w:val="24"/>
              </w:rPr>
            </w:pPr>
          </w:p>
        </w:tc>
      </w:tr>
      <w:tr w:rsidR="00D80AFC" w:rsidRPr="00D80AFC" w14:paraId="2A358CCF" w14:textId="77777777" w:rsidTr="00D80AFC">
        <w:tc>
          <w:tcPr>
            <w:tcW w:w="2218" w:type="dxa"/>
            <w:gridSpan w:val="4"/>
            <w:tcBorders>
              <w:top w:val="nil"/>
              <w:left w:val="nil"/>
              <w:bottom w:val="nil"/>
              <w:right w:val="nil"/>
            </w:tcBorders>
            <w:tcMar>
              <w:top w:w="0" w:type="dxa"/>
              <w:left w:w="149" w:type="dxa"/>
              <w:bottom w:w="0" w:type="dxa"/>
              <w:right w:w="149" w:type="dxa"/>
            </w:tcMar>
            <w:hideMark/>
          </w:tcPr>
          <w:p w14:paraId="58011CF5" w14:textId="77777777" w:rsidR="00D80AFC" w:rsidRPr="00D80AFC" w:rsidRDefault="00D80AFC" w:rsidP="00D80AFC">
            <w:pPr>
              <w:spacing w:after="0" w:line="240" w:lineRule="auto"/>
              <w:rPr>
                <w:rFonts w:ascii="Times New Roman" w:hAnsi="Times New Roman"/>
                <w:sz w:val="24"/>
                <w:szCs w:val="24"/>
              </w:rPr>
            </w:pPr>
          </w:p>
        </w:tc>
        <w:tc>
          <w:tcPr>
            <w:tcW w:w="10718" w:type="dxa"/>
            <w:gridSpan w:val="15"/>
            <w:tcBorders>
              <w:top w:val="single" w:sz="6" w:space="0" w:color="000000"/>
              <w:left w:val="nil"/>
              <w:bottom w:val="nil"/>
              <w:right w:val="nil"/>
            </w:tcBorders>
            <w:tcMar>
              <w:top w:w="0" w:type="dxa"/>
              <w:left w:w="149" w:type="dxa"/>
              <w:bottom w:w="0" w:type="dxa"/>
              <w:right w:w="149" w:type="dxa"/>
            </w:tcMar>
            <w:hideMark/>
          </w:tcPr>
          <w:p w14:paraId="3DC0D844" w14:textId="77777777" w:rsidR="00D80AFC" w:rsidRPr="00D80AFC" w:rsidRDefault="00D80AFC" w:rsidP="00D80AFC">
            <w:pPr>
              <w:spacing w:after="0" w:line="315" w:lineRule="atLeast"/>
              <w:jc w:val="center"/>
              <w:textAlignment w:val="baseline"/>
              <w:rPr>
                <w:rFonts w:ascii="Times New Roman" w:hAnsi="Times New Roman"/>
                <w:color w:val="2D2D2D"/>
                <w:sz w:val="21"/>
                <w:szCs w:val="21"/>
              </w:rPr>
            </w:pPr>
            <w:r w:rsidRPr="00D80AFC">
              <w:rPr>
                <w:rFonts w:ascii="Times New Roman" w:hAnsi="Times New Roman"/>
                <w:color w:val="2D2D2D"/>
                <w:sz w:val="21"/>
                <w:szCs w:val="21"/>
              </w:rPr>
              <w:t>(место назначения (город, организация))</w:t>
            </w:r>
          </w:p>
        </w:tc>
      </w:tr>
      <w:tr w:rsidR="00D80AFC" w:rsidRPr="00D80AFC" w14:paraId="6B9F6A74" w14:textId="77777777" w:rsidTr="00D80AFC">
        <w:tc>
          <w:tcPr>
            <w:tcW w:w="924" w:type="dxa"/>
            <w:tcBorders>
              <w:top w:val="nil"/>
              <w:left w:val="nil"/>
              <w:bottom w:val="nil"/>
              <w:right w:val="nil"/>
            </w:tcBorders>
            <w:tcMar>
              <w:top w:w="0" w:type="dxa"/>
              <w:left w:w="149" w:type="dxa"/>
              <w:bottom w:w="0" w:type="dxa"/>
              <w:right w:w="149" w:type="dxa"/>
            </w:tcMar>
            <w:hideMark/>
          </w:tcPr>
          <w:p w14:paraId="6367AE73" w14:textId="77777777" w:rsidR="00D80AFC" w:rsidRPr="00D80AFC" w:rsidRDefault="00D80AFC" w:rsidP="00D80AFC">
            <w:pPr>
              <w:spacing w:after="0" w:line="315" w:lineRule="atLeast"/>
              <w:textAlignment w:val="baseline"/>
              <w:rPr>
                <w:rFonts w:ascii="Times New Roman" w:hAnsi="Times New Roman"/>
                <w:color w:val="2D2D2D"/>
                <w:sz w:val="21"/>
                <w:szCs w:val="21"/>
              </w:rPr>
            </w:pPr>
            <w:r w:rsidRPr="00D80AFC">
              <w:rPr>
                <w:rFonts w:ascii="Times New Roman" w:hAnsi="Times New Roman"/>
                <w:color w:val="2D2D2D"/>
                <w:sz w:val="21"/>
                <w:szCs w:val="21"/>
              </w:rPr>
              <w:t>с</w:t>
            </w:r>
          </w:p>
        </w:tc>
        <w:tc>
          <w:tcPr>
            <w:tcW w:w="554" w:type="dxa"/>
            <w:tcBorders>
              <w:top w:val="nil"/>
              <w:left w:val="nil"/>
              <w:bottom w:val="nil"/>
              <w:right w:val="nil"/>
            </w:tcBorders>
            <w:tcMar>
              <w:top w:w="0" w:type="dxa"/>
              <w:left w:w="149" w:type="dxa"/>
              <w:bottom w:w="0" w:type="dxa"/>
              <w:right w:w="149" w:type="dxa"/>
            </w:tcMar>
            <w:hideMark/>
          </w:tcPr>
          <w:p w14:paraId="1B9C5609" w14:textId="77777777" w:rsidR="00D80AFC" w:rsidRPr="00D80AFC" w:rsidRDefault="00D80AFC" w:rsidP="00D80AFC">
            <w:pPr>
              <w:spacing w:after="0" w:line="315" w:lineRule="atLeast"/>
              <w:jc w:val="right"/>
              <w:textAlignment w:val="baseline"/>
              <w:rPr>
                <w:rFonts w:ascii="Times New Roman" w:hAnsi="Times New Roman"/>
                <w:color w:val="2D2D2D"/>
                <w:sz w:val="21"/>
                <w:szCs w:val="21"/>
              </w:rPr>
            </w:pPr>
            <w:r w:rsidRPr="00D80AFC">
              <w:rPr>
                <w:rFonts w:ascii="Times New Roman" w:hAnsi="Times New Roman"/>
                <w:color w:val="2D2D2D"/>
                <w:sz w:val="21"/>
                <w:szCs w:val="21"/>
              </w:rPr>
              <w:t>«</w:t>
            </w:r>
          </w:p>
        </w:tc>
        <w:tc>
          <w:tcPr>
            <w:tcW w:w="554" w:type="dxa"/>
            <w:tcBorders>
              <w:top w:val="nil"/>
              <w:left w:val="nil"/>
              <w:bottom w:val="single" w:sz="6" w:space="0" w:color="000000"/>
              <w:right w:val="nil"/>
            </w:tcBorders>
            <w:tcMar>
              <w:top w:w="0" w:type="dxa"/>
              <w:left w:w="149" w:type="dxa"/>
              <w:bottom w:w="0" w:type="dxa"/>
              <w:right w:w="149" w:type="dxa"/>
            </w:tcMar>
            <w:hideMark/>
          </w:tcPr>
          <w:p w14:paraId="579D4C18" w14:textId="77777777" w:rsidR="00D80AFC" w:rsidRPr="00D80AFC" w:rsidRDefault="00D80AFC" w:rsidP="00D80AFC">
            <w:pPr>
              <w:spacing w:after="0" w:line="240" w:lineRule="auto"/>
              <w:rPr>
                <w:rFonts w:ascii="Times New Roman" w:hAnsi="Times New Roman"/>
                <w:sz w:val="24"/>
                <w:szCs w:val="24"/>
              </w:rPr>
            </w:pPr>
          </w:p>
        </w:tc>
        <w:tc>
          <w:tcPr>
            <w:tcW w:w="554" w:type="dxa"/>
            <w:gridSpan w:val="2"/>
            <w:tcBorders>
              <w:top w:val="nil"/>
              <w:left w:val="nil"/>
              <w:bottom w:val="nil"/>
              <w:right w:val="nil"/>
            </w:tcBorders>
            <w:tcMar>
              <w:top w:w="0" w:type="dxa"/>
              <w:left w:w="149" w:type="dxa"/>
              <w:bottom w:w="0" w:type="dxa"/>
              <w:right w:w="149" w:type="dxa"/>
            </w:tcMar>
            <w:hideMark/>
          </w:tcPr>
          <w:p w14:paraId="487D10BB" w14:textId="77777777" w:rsidR="00D80AFC" w:rsidRPr="00D80AFC" w:rsidRDefault="00D80AFC" w:rsidP="00D80AFC">
            <w:pPr>
              <w:spacing w:after="0" w:line="315" w:lineRule="atLeast"/>
              <w:textAlignment w:val="baseline"/>
              <w:rPr>
                <w:rFonts w:ascii="Times New Roman" w:hAnsi="Times New Roman"/>
                <w:color w:val="2D2D2D"/>
                <w:sz w:val="21"/>
                <w:szCs w:val="21"/>
              </w:rPr>
            </w:pPr>
            <w:r w:rsidRPr="00D80AFC">
              <w:rPr>
                <w:rFonts w:ascii="Times New Roman" w:hAnsi="Times New Roman"/>
                <w:color w:val="2D2D2D"/>
                <w:sz w:val="21"/>
                <w:szCs w:val="21"/>
              </w:rPr>
              <w:t>»</w:t>
            </w:r>
          </w:p>
        </w:tc>
        <w:tc>
          <w:tcPr>
            <w:tcW w:w="2033" w:type="dxa"/>
            <w:tcBorders>
              <w:top w:val="nil"/>
              <w:left w:val="nil"/>
              <w:bottom w:val="single" w:sz="6" w:space="0" w:color="000000"/>
              <w:right w:val="nil"/>
            </w:tcBorders>
            <w:tcMar>
              <w:top w:w="0" w:type="dxa"/>
              <w:left w:w="149" w:type="dxa"/>
              <w:bottom w:w="0" w:type="dxa"/>
              <w:right w:w="149" w:type="dxa"/>
            </w:tcMar>
            <w:hideMark/>
          </w:tcPr>
          <w:p w14:paraId="00F7B1E0" w14:textId="77777777" w:rsidR="00D80AFC" w:rsidRPr="00D80AFC" w:rsidRDefault="00D80AFC" w:rsidP="00D80AFC">
            <w:pPr>
              <w:spacing w:after="0" w:line="240" w:lineRule="auto"/>
              <w:rPr>
                <w:rFonts w:ascii="Times New Roman" w:hAnsi="Times New Roman"/>
                <w:sz w:val="24"/>
                <w:szCs w:val="24"/>
              </w:rPr>
            </w:pPr>
          </w:p>
        </w:tc>
        <w:tc>
          <w:tcPr>
            <w:tcW w:w="554" w:type="dxa"/>
            <w:tcBorders>
              <w:top w:val="nil"/>
              <w:left w:val="nil"/>
              <w:bottom w:val="nil"/>
              <w:right w:val="nil"/>
            </w:tcBorders>
            <w:tcMar>
              <w:top w:w="0" w:type="dxa"/>
              <w:left w:w="149" w:type="dxa"/>
              <w:bottom w:w="0" w:type="dxa"/>
              <w:right w:w="149" w:type="dxa"/>
            </w:tcMar>
            <w:hideMark/>
          </w:tcPr>
          <w:p w14:paraId="396F8CFB" w14:textId="77777777" w:rsidR="00D80AFC" w:rsidRPr="00D80AFC" w:rsidRDefault="00D80AFC" w:rsidP="00D80AFC">
            <w:pPr>
              <w:spacing w:after="0" w:line="315" w:lineRule="atLeast"/>
              <w:textAlignment w:val="baseline"/>
              <w:rPr>
                <w:rFonts w:ascii="Times New Roman" w:hAnsi="Times New Roman"/>
                <w:color w:val="2D2D2D"/>
                <w:sz w:val="21"/>
                <w:szCs w:val="21"/>
              </w:rPr>
            </w:pPr>
            <w:r w:rsidRPr="00D80AFC">
              <w:rPr>
                <w:rFonts w:ascii="Times New Roman" w:hAnsi="Times New Roman"/>
                <w:color w:val="2D2D2D"/>
                <w:sz w:val="21"/>
                <w:szCs w:val="21"/>
              </w:rPr>
              <w:t>20</w:t>
            </w:r>
          </w:p>
        </w:tc>
        <w:tc>
          <w:tcPr>
            <w:tcW w:w="739" w:type="dxa"/>
            <w:gridSpan w:val="2"/>
            <w:tcBorders>
              <w:top w:val="nil"/>
              <w:left w:val="nil"/>
              <w:bottom w:val="single" w:sz="6" w:space="0" w:color="000000"/>
              <w:right w:val="nil"/>
            </w:tcBorders>
            <w:tcMar>
              <w:top w:w="0" w:type="dxa"/>
              <w:left w:w="149" w:type="dxa"/>
              <w:bottom w:w="0" w:type="dxa"/>
              <w:right w:w="149" w:type="dxa"/>
            </w:tcMar>
            <w:hideMark/>
          </w:tcPr>
          <w:p w14:paraId="07805247" w14:textId="77777777" w:rsidR="00D80AFC" w:rsidRPr="00D80AFC" w:rsidRDefault="00D80AFC" w:rsidP="00D80AFC">
            <w:pPr>
              <w:spacing w:after="0" w:line="240" w:lineRule="auto"/>
              <w:rPr>
                <w:rFonts w:ascii="Times New Roman" w:hAnsi="Times New Roman"/>
                <w:sz w:val="24"/>
                <w:szCs w:val="24"/>
              </w:rPr>
            </w:pPr>
          </w:p>
        </w:tc>
        <w:tc>
          <w:tcPr>
            <w:tcW w:w="1478" w:type="dxa"/>
            <w:tcBorders>
              <w:top w:val="nil"/>
              <w:left w:val="nil"/>
              <w:bottom w:val="nil"/>
              <w:right w:val="nil"/>
            </w:tcBorders>
            <w:tcMar>
              <w:top w:w="0" w:type="dxa"/>
              <w:left w:w="149" w:type="dxa"/>
              <w:bottom w:w="0" w:type="dxa"/>
              <w:right w:w="149" w:type="dxa"/>
            </w:tcMar>
            <w:hideMark/>
          </w:tcPr>
          <w:p w14:paraId="60E12B9B" w14:textId="77777777" w:rsidR="00D80AFC" w:rsidRPr="00D80AFC" w:rsidRDefault="00D80AFC" w:rsidP="00D80AFC">
            <w:pPr>
              <w:spacing w:after="0" w:line="315" w:lineRule="atLeast"/>
              <w:jc w:val="center"/>
              <w:textAlignment w:val="baseline"/>
              <w:rPr>
                <w:rFonts w:ascii="Times New Roman" w:hAnsi="Times New Roman"/>
                <w:color w:val="2D2D2D"/>
                <w:sz w:val="21"/>
                <w:szCs w:val="21"/>
              </w:rPr>
            </w:pPr>
            <w:r w:rsidRPr="00D80AFC">
              <w:rPr>
                <w:rFonts w:ascii="Times New Roman" w:hAnsi="Times New Roman"/>
                <w:color w:val="2D2D2D"/>
                <w:sz w:val="21"/>
                <w:szCs w:val="21"/>
              </w:rPr>
              <w:t>г. по «</w:t>
            </w:r>
          </w:p>
        </w:tc>
        <w:tc>
          <w:tcPr>
            <w:tcW w:w="924" w:type="dxa"/>
            <w:gridSpan w:val="2"/>
            <w:tcBorders>
              <w:top w:val="nil"/>
              <w:left w:val="nil"/>
              <w:bottom w:val="single" w:sz="6" w:space="0" w:color="000000"/>
              <w:right w:val="nil"/>
            </w:tcBorders>
            <w:tcMar>
              <w:top w:w="0" w:type="dxa"/>
              <w:left w:w="149" w:type="dxa"/>
              <w:bottom w:w="0" w:type="dxa"/>
              <w:right w:w="149" w:type="dxa"/>
            </w:tcMar>
            <w:hideMark/>
          </w:tcPr>
          <w:p w14:paraId="3952D3E4" w14:textId="77777777" w:rsidR="00D80AFC" w:rsidRPr="00D80AFC" w:rsidRDefault="00D80AFC" w:rsidP="00D80AFC">
            <w:pPr>
              <w:spacing w:after="0" w:line="240" w:lineRule="auto"/>
              <w:rPr>
                <w:rFonts w:ascii="Times New Roman" w:hAnsi="Times New Roman"/>
                <w:sz w:val="24"/>
                <w:szCs w:val="24"/>
              </w:rPr>
            </w:pPr>
          </w:p>
        </w:tc>
        <w:tc>
          <w:tcPr>
            <w:tcW w:w="370" w:type="dxa"/>
            <w:tcBorders>
              <w:top w:val="nil"/>
              <w:left w:val="nil"/>
              <w:bottom w:val="nil"/>
              <w:right w:val="nil"/>
            </w:tcBorders>
            <w:tcMar>
              <w:top w:w="0" w:type="dxa"/>
              <w:left w:w="149" w:type="dxa"/>
              <w:bottom w:w="0" w:type="dxa"/>
              <w:right w:w="149" w:type="dxa"/>
            </w:tcMar>
            <w:hideMark/>
          </w:tcPr>
          <w:p w14:paraId="3997B1F6" w14:textId="77777777" w:rsidR="00D80AFC" w:rsidRPr="00D80AFC" w:rsidRDefault="00D80AFC" w:rsidP="00D80AFC">
            <w:pPr>
              <w:spacing w:after="0" w:line="315" w:lineRule="atLeast"/>
              <w:textAlignment w:val="baseline"/>
              <w:rPr>
                <w:rFonts w:ascii="Times New Roman" w:hAnsi="Times New Roman"/>
                <w:color w:val="2D2D2D"/>
                <w:sz w:val="21"/>
                <w:szCs w:val="21"/>
              </w:rPr>
            </w:pPr>
            <w:r w:rsidRPr="00D80AFC">
              <w:rPr>
                <w:rFonts w:ascii="Times New Roman" w:hAnsi="Times New Roman"/>
                <w:color w:val="2D2D2D"/>
                <w:sz w:val="21"/>
                <w:szCs w:val="21"/>
              </w:rPr>
              <w:t>»</w:t>
            </w:r>
          </w:p>
        </w:tc>
        <w:tc>
          <w:tcPr>
            <w:tcW w:w="1663" w:type="dxa"/>
            <w:gridSpan w:val="3"/>
            <w:tcBorders>
              <w:top w:val="nil"/>
              <w:left w:val="nil"/>
              <w:bottom w:val="single" w:sz="6" w:space="0" w:color="000000"/>
              <w:right w:val="nil"/>
            </w:tcBorders>
            <w:tcMar>
              <w:top w:w="0" w:type="dxa"/>
              <w:left w:w="149" w:type="dxa"/>
              <w:bottom w:w="0" w:type="dxa"/>
              <w:right w:w="149" w:type="dxa"/>
            </w:tcMar>
            <w:hideMark/>
          </w:tcPr>
          <w:p w14:paraId="0B9305EF" w14:textId="77777777" w:rsidR="00D80AFC" w:rsidRPr="00D80AFC" w:rsidRDefault="00D80AFC" w:rsidP="00D80AFC">
            <w:pPr>
              <w:spacing w:after="0" w:line="240" w:lineRule="auto"/>
              <w:rPr>
                <w:rFonts w:ascii="Times New Roman" w:hAnsi="Times New Roman"/>
                <w:sz w:val="24"/>
                <w:szCs w:val="24"/>
              </w:rPr>
            </w:pPr>
          </w:p>
        </w:tc>
        <w:tc>
          <w:tcPr>
            <w:tcW w:w="554" w:type="dxa"/>
            <w:tcBorders>
              <w:top w:val="nil"/>
              <w:left w:val="nil"/>
              <w:bottom w:val="nil"/>
              <w:right w:val="nil"/>
            </w:tcBorders>
            <w:tcMar>
              <w:top w:w="0" w:type="dxa"/>
              <w:left w:w="149" w:type="dxa"/>
              <w:bottom w:w="0" w:type="dxa"/>
              <w:right w:w="149" w:type="dxa"/>
            </w:tcMar>
            <w:hideMark/>
          </w:tcPr>
          <w:p w14:paraId="225753F4" w14:textId="77777777" w:rsidR="00D80AFC" w:rsidRPr="00D80AFC" w:rsidRDefault="00D80AFC" w:rsidP="00D80AFC">
            <w:pPr>
              <w:spacing w:after="0" w:line="315" w:lineRule="atLeast"/>
              <w:textAlignment w:val="baseline"/>
              <w:rPr>
                <w:rFonts w:ascii="Times New Roman" w:hAnsi="Times New Roman"/>
                <w:color w:val="2D2D2D"/>
                <w:sz w:val="21"/>
                <w:szCs w:val="21"/>
              </w:rPr>
            </w:pPr>
            <w:r w:rsidRPr="00D80AFC">
              <w:rPr>
                <w:rFonts w:ascii="Times New Roman" w:hAnsi="Times New Roman"/>
                <w:color w:val="2D2D2D"/>
                <w:sz w:val="21"/>
                <w:szCs w:val="21"/>
              </w:rPr>
              <w:t>20</w:t>
            </w:r>
          </w:p>
        </w:tc>
        <w:tc>
          <w:tcPr>
            <w:tcW w:w="370" w:type="dxa"/>
            <w:tcBorders>
              <w:top w:val="nil"/>
              <w:left w:val="nil"/>
              <w:bottom w:val="single" w:sz="6" w:space="0" w:color="000000"/>
              <w:right w:val="nil"/>
            </w:tcBorders>
            <w:tcMar>
              <w:top w:w="0" w:type="dxa"/>
              <w:left w:w="149" w:type="dxa"/>
              <w:bottom w:w="0" w:type="dxa"/>
              <w:right w:w="149" w:type="dxa"/>
            </w:tcMar>
            <w:hideMark/>
          </w:tcPr>
          <w:p w14:paraId="0B3C7EFA" w14:textId="77777777" w:rsidR="00D80AFC" w:rsidRPr="00D80AFC" w:rsidRDefault="00D80AFC" w:rsidP="00D80AFC">
            <w:pPr>
              <w:spacing w:after="0" w:line="240" w:lineRule="auto"/>
              <w:rPr>
                <w:rFonts w:ascii="Times New Roman" w:hAnsi="Times New Roman"/>
                <w:sz w:val="24"/>
                <w:szCs w:val="24"/>
              </w:rPr>
            </w:pPr>
          </w:p>
        </w:tc>
        <w:tc>
          <w:tcPr>
            <w:tcW w:w="1663" w:type="dxa"/>
            <w:tcBorders>
              <w:top w:val="nil"/>
              <w:left w:val="nil"/>
              <w:bottom w:val="nil"/>
              <w:right w:val="nil"/>
            </w:tcBorders>
            <w:tcMar>
              <w:top w:w="0" w:type="dxa"/>
              <w:left w:w="149" w:type="dxa"/>
              <w:bottom w:w="0" w:type="dxa"/>
              <w:right w:w="149" w:type="dxa"/>
            </w:tcMar>
            <w:hideMark/>
          </w:tcPr>
          <w:p w14:paraId="2ADFED4D" w14:textId="77777777" w:rsidR="00D80AFC" w:rsidRPr="00D80AFC" w:rsidRDefault="00D80AFC" w:rsidP="00D80AFC">
            <w:pPr>
              <w:spacing w:after="0" w:line="315" w:lineRule="atLeast"/>
              <w:textAlignment w:val="baseline"/>
              <w:rPr>
                <w:rFonts w:ascii="Times New Roman" w:hAnsi="Times New Roman"/>
                <w:color w:val="2D2D2D"/>
                <w:sz w:val="21"/>
                <w:szCs w:val="21"/>
              </w:rPr>
            </w:pPr>
            <w:r w:rsidRPr="00D80AFC">
              <w:rPr>
                <w:rFonts w:ascii="Times New Roman" w:hAnsi="Times New Roman"/>
                <w:color w:val="2D2D2D"/>
                <w:sz w:val="21"/>
                <w:szCs w:val="21"/>
              </w:rPr>
              <w:t>г.</w:t>
            </w:r>
          </w:p>
        </w:tc>
      </w:tr>
      <w:tr w:rsidR="00D80AFC" w:rsidRPr="00D80AFC" w14:paraId="3AFFC50D" w14:textId="77777777" w:rsidTr="00D80AFC">
        <w:tc>
          <w:tcPr>
            <w:tcW w:w="12936" w:type="dxa"/>
            <w:gridSpan w:val="19"/>
            <w:tcBorders>
              <w:top w:val="nil"/>
              <w:left w:val="nil"/>
              <w:bottom w:val="nil"/>
              <w:right w:val="nil"/>
            </w:tcBorders>
            <w:tcMar>
              <w:top w:w="0" w:type="dxa"/>
              <w:left w:w="149" w:type="dxa"/>
              <w:bottom w:w="0" w:type="dxa"/>
              <w:right w:w="149" w:type="dxa"/>
            </w:tcMar>
            <w:hideMark/>
          </w:tcPr>
          <w:p w14:paraId="5DC3C8EB" w14:textId="77777777" w:rsidR="00D80AFC" w:rsidRPr="00D80AFC" w:rsidRDefault="00D80AFC" w:rsidP="00D80AFC">
            <w:pPr>
              <w:spacing w:after="0" w:line="240" w:lineRule="auto"/>
              <w:rPr>
                <w:rFonts w:ascii="Times New Roman" w:hAnsi="Times New Roman"/>
                <w:sz w:val="24"/>
                <w:szCs w:val="24"/>
              </w:rPr>
            </w:pPr>
          </w:p>
        </w:tc>
      </w:tr>
      <w:tr w:rsidR="00D80AFC" w:rsidRPr="00D80AFC" w14:paraId="11A72B95" w14:textId="77777777" w:rsidTr="00D80AFC">
        <w:tc>
          <w:tcPr>
            <w:tcW w:w="5544" w:type="dxa"/>
            <w:gridSpan w:val="8"/>
            <w:tcBorders>
              <w:top w:val="nil"/>
              <w:left w:val="nil"/>
              <w:bottom w:val="nil"/>
              <w:right w:val="nil"/>
            </w:tcBorders>
            <w:tcMar>
              <w:top w:w="0" w:type="dxa"/>
              <w:left w:w="149" w:type="dxa"/>
              <w:bottom w:w="0" w:type="dxa"/>
              <w:right w:w="149" w:type="dxa"/>
            </w:tcMar>
            <w:hideMark/>
          </w:tcPr>
          <w:p w14:paraId="013749DC" w14:textId="77777777" w:rsidR="00D80AFC" w:rsidRPr="00D80AFC" w:rsidRDefault="00D80AFC" w:rsidP="00D80AFC">
            <w:pPr>
              <w:spacing w:after="0" w:line="315" w:lineRule="atLeast"/>
              <w:textAlignment w:val="baseline"/>
              <w:rPr>
                <w:rFonts w:ascii="Times New Roman" w:hAnsi="Times New Roman"/>
                <w:color w:val="2D2D2D"/>
                <w:sz w:val="21"/>
                <w:szCs w:val="21"/>
              </w:rPr>
            </w:pPr>
            <w:r w:rsidRPr="00D80AFC">
              <w:rPr>
                <w:rFonts w:ascii="Times New Roman" w:hAnsi="Times New Roman"/>
                <w:color w:val="2D2D2D"/>
                <w:sz w:val="21"/>
                <w:szCs w:val="21"/>
              </w:rPr>
              <w:t>Действительна по предъявлении паспорта или заменяющего его документа</w:t>
            </w:r>
          </w:p>
        </w:tc>
        <w:tc>
          <w:tcPr>
            <w:tcW w:w="3511" w:type="dxa"/>
            <w:gridSpan w:val="6"/>
            <w:tcBorders>
              <w:top w:val="nil"/>
              <w:left w:val="nil"/>
              <w:bottom w:val="single" w:sz="6" w:space="0" w:color="000000"/>
              <w:right w:val="nil"/>
            </w:tcBorders>
            <w:tcMar>
              <w:top w:w="0" w:type="dxa"/>
              <w:left w:w="149" w:type="dxa"/>
              <w:bottom w:w="0" w:type="dxa"/>
              <w:right w:w="149" w:type="dxa"/>
            </w:tcMar>
            <w:hideMark/>
          </w:tcPr>
          <w:p w14:paraId="411930FF" w14:textId="77777777" w:rsidR="00D80AFC" w:rsidRPr="00D80AFC" w:rsidRDefault="00D80AFC" w:rsidP="00D80AFC">
            <w:pPr>
              <w:spacing w:after="0" w:line="240" w:lineRule="auto"/>
              <w:rPr>
                <w:rFonts w:ascii="Times New Roman" w:hAnsi="Times New Roman"/>
                <w:sz w:val="24"/>
                <w:szCs w:val="24"/>
              </w:rPr>
            </w:pPr>
          </w:p>
        </w:tc>
        <w:tc>
          <w:tcPr>
            <w:tcW w:w="370" w:type="dxa"/>
            <w:tcBorders>
              <w:top w:val="nil"/>
              <w:left w:val="nil"/>
              <w:bottom w:val="nil"/>
              <w:right w:val="nil"/>
            </w:tcBorders>
            <w:tcMar>
              <w:top w:w="0" w:type="dxa"/>
              <w:left w:w="149" w:type="dxa"/>
              <w:bottom w:w="0" w:type="dxa"/>
              <w:right w:w="149" w:type="dxa"/>
            </w:tcMar>
            <w:hideMark/>
          </w:tcPr>
          <w:p w14:paraId="7E7989B1" w14:textId="77777777" w:rsidR="00D80AFC" w:rsidRPr="00D80AFC" w:rsidRDefault="00D80AFC" w:rsidP="00D80AFC">
            <w:pPr>
              <w:spacing w:after="0" w:line="240" w:lineRule="auto"/>
              <w:rPr>
                <w:rFonts w:ascii="Times New Roman" w:hAnsi="Times New Roman"/>
                <w:sz w:val="24"/>
                <w:szCs w:val="24"/>
              </w:rPr>
            </w:pPr>
          </w:p>
        </w:tc>
        <w:tc>
          <w:tcPr>
            <w:tcW w:w="3511" w:type="dxa"/>
            <w:gridSpan w:val="4"/>
            <w:tcBorders>
              <w:top w:val="nil"/>
              <w:left w:val="nil"/>
              <w:bottom w:val="single" w:sz="6" w:space="0" w:color="000000"/>
              <w:right w:val="nil"/>
            </w:tcBorders>
            <w:tcMar>
              <w:top w:w="0" w:type="dxa"/>
              <w:left w:w="149" w:type="dxa"/>
              <w:bottom w:w="0" w:type="dxa"/>
              <w:right w:w="149" w:type="dxa"/>
            </w:tcMar>
            <w:hideMark/>
          </w:tcPr>
          <w:p w14:paraId="17A4358D" w14:textId="77777777" w:rsidR="00D80AFC" w:rsidRPr="00D80AFC" w:rsidRDefault="00D80AFC" w:rsidP="00D80AFC">
            <w:pPr>
              <w:spacing w:after="0" w:line="240" w:lineRule="auto"/>
              <w:rPr>
                <w:rFonts w:ascii="Times New Roman" w:hAnsi="Times New Roman"/>
                <w:sz w:val="24"/>
                <w:szCs w:val="24"/>
              </w:rPr>
            </w:pPr>
          </w:p>
        </w:tc>
      </w:tr>
      <w:tr w:rsidR="00D80AFC" w:rsidRPr="00D80AFC" w14:paraId="3048D067" w14:textId="77777777" w:rsidTr="00D80AFC">
        <w:tc>
          <w:tcPr>
            <w:tcW w:w="5544" w:type="dxa"/>
            <w:gridSpan w:val="8"/>
            <w:tcBorders>
              <w:top w:val="nil"/>
              <w:left w:val="nil"/>
              <w:bottom w:val="nil"/>
              <w:right w:val="nil"/>
            </w:tcBorders>
            <w:tcMar>
              <w:top w:w="0" w:type="dxa"/>
              <w:left w:w="149" w:type="dxa"/>
              <w:bottom w:w="0" w:type="dxa"/>
              <w:right w:w="149" w:type="dxa"/>
            </w:tcMar>
            <w:hideMark/>
          </w:tcPr>
          <w:p w14:paraId="553F9FEF" w14:textId="77777777" w:rsidR="00D80AFC" w:rsidRPr="00D80AFC" w:rsidRDefault="00D80AFC" w:rsidP="00D80AFC">
            <w:pPr>
              <w:spacing w:after="0" w:line="240" w:lineRule="auto"/>
              <w:rPr>
                <w:rFonts w:ascii="Times New Roman" w:hAnsi="Times New Roman"/>
                <w:sz w:val="24"/>
                <w:szCs w:val="24"/>
              </w:rPr>
            </w:pPr>
          </w:p>
        </w:tc>
        <w:tc>
          <w:tcPr>
            <w:tcW w:w="3511" w:type="dxa"/>
            <w:gridSpan w:val="6"/>
            <w:tcBorders>
              <w:top w:val="nil"/>
              <w:left w:val="nil"/>
              <w:bottom w:val="nil"/>
              <w:right w:val="nil"/>
            </w:tcBorders>
            <w:tcMar>
              <w:top w:w="0" w:type="dxa"/>
              <w:left w:w="149" w:type="dxa"/>
              <w:bottom w:w="0" w:type="dxa"/>
              <w:right w:w="149" w:type="dxa"/>
            </w:tcMar>
            <w:hideMark/>
          </w:tcPr>
          <w:p w14:paraId="04E7857F" w14:textId="77777777" w:rsidR="00D80AFC" w:rsidRPr="00D80AFC" w:rsidRDefault="00D80AFC" w:rsidP="00D80AFC">
            <w:pPr>
              <w:spacing w:after="0" w:line="315" w:lineRule="atLeast"/>
              <w:jc w:val="center"/>
              <w:textAlignment w:val="baseline"/>
              <w:rPr>
                <w:rFonts w:ascii="Times New Roman" w:hAnsi="Times New Roman"/>
                <w:color w:val="2D2D2D"/>
                <w:sz w:val="21"/>
                <w:szCs w:val="21"/>
              </w:rPr>
            </w:pPr>
            <w:r w:rsidRPr="00D80AFC">
              <w:rPr>
                <w:rFonts w:ascii="Times New Roman" w:hAnsi="Times New Roman"/>
                <w:color w:val="2D2D2D"/>
                <w:sz w:val="21"/>
                <w:szCs w:val="21"/>
              </w:rPr>
              <w:t>(наименование)</w:t>
            </w:r>
          </w:p>
        </w:tc>
        <w:tc>
          <w:tcPr>
            <w:tcW w:w="370" w:type="dxa"/>
            <w:tcBorders>
              <w:top w:val="nil"/>
              <w:left w:val="nil"/>
              <w:bottom w:val="nil"/>
              <w:right w:val="nil"/>
            </w:tcBorders>
            <w:tcMar>
              <w:top w:w="0" w:type="dxa"/>
              <w:left w:w="149" w:type="dxa"/>
              <w:bottom w:w="0" w:type="dxa"/>
              <w:right w:w="149" w:type="dxa"/>
            </w:tcMar>
            <w:hideMark/>
          </w:tcPr>
          <w:p w14:paraId="40F8FB4E" w14:textId="77777777" w:rsidR="00D80AFC" w:rsidRPr="00D80AFC" w:rsidRDefault="00D80AFC" w:rsidP="00D80AFC">
            <w:pPr>
              <w:spacing w:after="0" w:line="240" w:lineRule="auto"/>
              <w:rPr>
                <w:rFonts w:ascii="Times New Roman" w:hAnsi="Times New Roman"/>
                <w:sz w:val="24"/>
                <w:szCs w:val="24"/>
              </w:rPr>
            </w:pPr>
          </w:p>
        </w:tc>
        <w:tc>
          <w:tcPr>
            <w:tcW w:w="3511" w:type="dxa"/>
            <w:gridSpan w:val="4"/>
            <w:tcBorders>
              <w:top w:val="nil"/>
              <w:left w:val="nil"/>
              <w:bottom w:val="nil"/>
              <w:right w:val="nil"/>
            </w:tcBorders>
            <w:tcMar>
              <w:top w:w="0" w:type="dxa"/>
              <w:left w:w="149" w:type="dxa"/>
              <w:bottom w:w="0" w:type="dxa"/>
              <w:right w:w="149" w:type="dxa"/>
            </w:tcMar>
            <w:hideMark/>
          </w:tcPr>
          <w:p w14:paraId="2ACDB295" w14:textId="77777777" w:rsidR="00D80AFC" w:rsidRPr="00D80AFC" w:rsidRDefault="00D80AFC" w:rsidP="00D80AFC">
            <w:pPr>
              <w:spacing w:after="0" w:line="315" w:lineRule="atLeast"/>
              <w:jc w:val="center"/>
              <w:textAlignment w:val="baseline"/>
              <w:rPr>
                <w:rFonts w:ascii="Times New Roman" w:hAnsi="Times New Roman"/>
                <w:color w:val="2D2D2D"/>
                <w:sz w:val="21"/>
                <w:szCs w:val="21"/>
              </w:rPr>
            </w:pPr>
            <w:r w:rsidRPr="00D80AFC">
              <w:rPr>
                <w:rFonts w:ascii="Times New Roman" w:hAnsi="Times New Roman"/>
                <w:color w:val="2D2D2D"/>
                <w:sz w:val="21"/>
                <w:szCs w:val="21"/>
              </w:rPr>
              <w:t>(номер)</w:t>
            </w:r>
          </w:p>
        </w:tc>
      </w:tr>
      <w:tr w:rsidR="00D80AFC" w:rsidRPr="00D80AFC" w14:paraId="7EB86FA2" w14:textId="77777777" w:rsidTr="00D80AFC">
        <w:tc>
          <w:tcPr>
            <w:tcW w:w="12936" w:type="dxa"/>
            <w:gridSpan w:val="19"/>
            <w:tcBorders>
              <w:top w:val="nil"/>
              <w:left w:val="nil"/>
              <w:bottom w:val="nil"/>
              <w:right w:val="nil"/>
            </w:tcBorders>
            <w:tcMar>
              <w:top w:w="0" w:type="dxa"/>
              <w:left w:w="149" w:type="dxa"/>
              <w:bottom w:w="0" w:type="dxa"/>
              <w:right w:w="149" w:type="dxa"/>
            </w:tcMar>
            <w:hideMark/>
          </w:tcPr>
          <w:p w14:paraId="746FC3D3" w14:textId="77777777" w:rsidR="00D80AFC" w:rsidRPr="00D80AFC" w:rsidRDefault="00D80AFC" w:rsidP="00D80AFC">
            <w:pPr>
              <w:spacing w:after="0" w:line="240" w:lineRule="auto"/>
              <w:rPr>
                <w:rFonts w:ascii="Times New Roman" w:hAnsi="Times New Roman"/>
                <w:sz w:val="24"/>
                <w:szCs w:val="24"/>
              </w:rPr>
            </w:pPr>
          </w:p>
        </w:tc>
      </w:tr>
      <w:tr w:rsidR="00D80AFC" w:rsidRPr="00D80AFC" w14:paraId="25D2D8F7" w14:textId="77777777" w:rsidTr="00D80AFC">
        <w:tc>
          <w:tcPr>
            <w:tcW w:w="5174" w:type="dxa"/>
            <w:gridSpan w:val="7"/>
            <w:tcBorders>
              <w:top w:val="nil"/>
              <w:left w:val="nil"/>
              <w:bottom w:val="nil"/>
              <w:right w:val="nil"/>
            </w:tcBorders>
            <w:tcMar>
              <w:top w:w="0" w:type="dxa"/>
              <w:left w:w="149" w:type="dxa"/>
              <w:bottom w:w="0" w:type="dxa"/>
              <w:right w:w="149" w:type="dxa"/>
            </w:tcMar>
            <w:hideMark/>
          </w:tcPr>
          <w:p w14:paraId="049F8EF8" w14:textId="77777777" w:rsidR="00D80AFC" w:rsidRPr="00D80AFC" w:rsidRDefault="00D80AFC" w:rsidP="00D80AFC">
            <w:pPr>
              <w:spacing w:after="0" w:line="315" w:lineRule="atLeast"/>
              <w:textAlignment w:val="baseline"/>
              <w:rPr>
                <w:rFonts w:ascii="Times New Roman" w:hAnsi="Times New Roman"/>
                <w:color w:val="2D2D2D"/>
                <w:sz w:val="21"/>
                <w:szCs w:val="21"/>
              </w:rPr>
            </w:pPr>
            <w:r w:rsidRPr="00D80AFC">
              <w:rPr>
                <w:rFonts w:ascii="Times New Roman" w:hAnsi="Times New Roman"/>
                <w:color w:val="2D2D2D"/>
                <w:sz w:val="21"/>
                <w:szCs w:val="21"/>
              </w:rPr>
              <w:t>Отметка о нахождении в командировке</w:t>
            </w:r>
          </w:p>
        </w:tc>
        <w:tc>
          <w:tcPr>
            <w:tcW w:w="370" w:type="dxa"/>
            <w:tcBorders>
              <w:top w:val="nil"/>
              <w:left w:val="nil"/>
              <w:bottom w:val="nil"/>
              <w:right w:val="nil"/>
            </w:tcBorders>
            <w:tcMar>
              <w:top w:w="0" w:type="dxa"/>
              <w:left w:w="149" w:type="dxa"/>
              <w:bottom w:w="0" w:type="dxa"/>
              <w:right w:w="149" w:type="dxa"/>
            </w:tcMar>
            <w:hideMark/>
          </w:tcPr>
          <w:p w14:paraId="783C6FF8" w14:textId="77777777" w:rsidR="00D80AFC" w:rsidRPr="00D80AFC" w:rsidRDefault="00D80AFC" w:rsidP="00D80AFC">
            <w:pPr>
              <w:spacing w:after="0" w:line="240" w:lineRule="auto"/>
              <w:rPr>
                <w:rFonts w:ascii="Times New Roman" w:hAnsi="Times New Roman"/>
                <w:sz w:val="24"/>
                <w:szCs w:val="24"/>
              </w:rPr>
            </w:pPr>
          </w:p>
        </w:tc>
        <w:tc>
          <w:tcPr>
            <w:tcW w:w="2218" w:type="dxa"/>
            <w:gridSpan w:val="3"/>
            <w:tcBorders>
              <w:top w:val="nil"/>
              <w:left w:val="nil"/>
              <w:bottom w:val="single" w:sz="6" w:space="0" w:color="000000"/>
              <w:right w:val="nil"/>
            </w:tcBorders>
            <w:tcMar>
              <w:top w:w="0" w:type="dxa"/>
              <w:left w:w="149" w:type="dxa"/>
              <w:bottom w:w="0" w:type="dxa"/>
              <w:right w:w="149" w:type="dxa"/>
            </w:tcMar>
            <w:hideMark/>
          </w:tcPr>
          <w:p w14:paraId="41A07FEB" w14:textId="77777777" w:rsidR="00D80AFC" w:rsidRPr="00D80AFC" w:rsidRDefault="00D80AFC" w:rsidP="00D80AFC">
            <w:pPr>
              <w:spacing w:after="0" w:line="240" w:lineRule="auto"/>
              <w:rPr>
                <w:rFonts w:ascii="Times New Roman" w:hAnsi="Times New Roman"/>
                <w:sz w:val="24"/>
                <w:szCs w:val="24"/>
              </w:rPr>
            </w:pPr>
          </w:p>
        </w:tc>
        <w:tc>
          <w:tcPr>
            <w:tcW w:w="554" w:type="dxa"/>
            <w:tcBorders>
              <w:top w:val="nil"/>
              <w:left w:val="nil"/>
              <w:bottom w:val="nil"/>
              <w:right w:val="nil"/>
            </w:tcBorders>
            <w:tcMar>
              <w:top w:w="0" w:type="dxa"/>
              <w:left w:w="149" w:type="dxa"/>
              <w:bottom w:w="0" w:type="dxa"/>
              <w:right w:w="149" w:type="dxa"/>
            </w:tcMar>
            <w:hideMark/>
          </w:tcPr>
          <w:p w14:paraId="455839E8" w14:textId="77777777" w:rsidR="00D80AFC" w:rsidRPr="00D80AFC" w:rsidRDefault="00D80AFC" w:rsidP="00D80AFC">
            <w:pPr>
              <w:spacing w:after="0" w:line="240" w:lineRule="auto"/>
              <w:rPr>
                <w:rFonts w:ascii="Times New Roman" w:hAnsi="Times New Roman"/>
                <w:sz w:val="24"/>
                <w:szCs w:val="24"/>
              </w:rPr>
            </w:pPr>
          </w:p>
        </w:tc>
        <w:tc>
          <w:tcPr>
            <w:tcW w:w="4620" w:type="dxa"/>
            <w:gridSpan w:val="7"/>
            <w:tcBorders>
              <w:top w:val="nil"/>
              <w:left w:val="nil"/>
              <w:bottom w:val="single" w:sz="6" w:space="0" w:color="000000"/>
              <w:right w:val="nil"/>
            </w:tcBorders>
            <w:tcMar>
              <w:top w:w="0" w:type="dxa"/>
              <w:left w:w="149" w:type="dxa"/>
              <w:bottom w:w="0" w:type="dxa"/>
              <w:right w:w="149" w:type="dxa"/>
            </w:tcMar>
            <w:hideMark/>
          </w:tcPr>
          <w:p w14:paraId="64B24375" w14:textId="77777777" w:rsidR="00D80AFC" w:rsidRPr="00D80AFC" w:rsidRDefault="00D80AFC" w:rsidP="00D80AFC">
            <w:pPr>
              <w:spacing w:after="0" w:line="240" w:lineRule="auto"/>
              <w:rPr>
                <w:rFonts w:ascii="Times New Roman" w:hAnsi="Times New Roman"/>
                <w:sz w:val="24"/>
                <w:szCs w:val="24"/>
              </w:rPr>
            </w:pPr>
          </w:p>
        </w:tc>
      </w:tr>
      <w:tr w:rsidR="00D80AFC" w:rsidRPr="00D80AFC" w14:paraId="62EB6305" w14:textId="77777777" w:rsidTr="00D80AFC">
        <w:tc>
          <w:tcPr>
            <w:tcW w:w="5174" w:type="dxa"/>
            <w:gridSpan w:val="7"/>
            <w:tcBorders>
              <w:top w:val="nil"/>
              <w:left w:val="nil"/>
              <w:bottom w:val="nil"/>
              <w:right w:val="nil"/>
            </w:tcBorders>
            <w:tcMar>
              <w:top w:w="0" w:type="dxa"/>
              <w:left w:w="149" w:type="dxa"/>
              <w:bottom w:w="0" w:type="dxa"/>
              <w:right w:w="149" w:type="dxa"/>
            </w:tcMar>
            <w:hideMark/>
          </w:tcPr>
          <w:p w14:paraId="24DA4011" w14:textId="77777777" w:rsidR="00D80AFC" w:rsidRPr="00D80AFC" w:rsidRDefault="00D80AFC" w:rsidP="00D80AFC">
            <w:pPr>
              <w:spacing w:after="0" w:line="240" w:lineRule="auto"/>
              <w:rPr>
                <w:rFonts w:ascii="Times New Roman" w:hAnsi="Times New Roman"/>
                <w:sz w:val="24"/>
                <w:szCs w:val="24"/>
              </w:rPr>
            </w:pPr>
          </w:p>
        </w:tc>
        <w:tc>
          <w:tcPr>
            <w:tcW w:w="370" w:type="dxa"/>
            <w:tcBorders>
              <w:top w:val="nil"/>
              <w:left w:val="nil"/>
              <w:bottom w:val="nil"/>
              <w:right w:val="nil"/>
            </w:tcBorders>
            <w:tcMar>
              <w:top w:w="0" w:type="dxa"/>
              <w:left w:w="149" w:type="dxa"/>
              <w:bottom w:w="0" w:type="dxa"/>
              <w:right w:w="149" w:type="dxa"/>
            </w:tcMar>
            <w:hideMark/>
          </w:tcPr>
          <w:p w14:paraId="63D898D3" w14:textId="77777777" w:rsidR="00D80AFC" w:rsidRPr="00D80AFC" w:rsidRDefault="00D80AFC" w:rsidP="00D80AFC">
            <w:pPr>
              <w:spacing w:after="0" w:line="240" w:lineRule="auto"/>
              <w:rPr>
                <w:rFonts w:ascii="Times New Roman" w:hAnsi="Times New Roman"/>
                <w:sz w:val="24"/>
                <w:szCs w:val="24"/>
              </w:rPr>
            </w:pPr>
          </w:p>
        </w:tc>
        <w:tc>
          <w:tcPr>
            <w:tcW w:w="2218" w:type="dxa"/>
            <w:gridSpan w:val="3"/>
            <w:tcBorders>
              <w:top w:val="nil"/>
              <w:left w:val="nil"/>
              <w:bottom w:val="nil"/>
              <w:right w:val="nil"/>
            </w:tcBorders>
            <w:tcMar>
              <w:top w:w="0" w:type="dxa"/>
              <w:left w:w="149" w:type="dxa"/>
              <w:bottom w:w="0" w:type="dxa"/>
              <w:right w:w="149" w:type="dxa"/>
            </w:tcMar>
            <w:hideMark/>
          </w:tcPr>
          <w:p w14:paraId="076BCFE4" w14:textId="77777777" w:rsidR="00D80AFC" w:rsidRPr="00D80AFC" w:rsidRDefault="00D80AFC" w:rsidP="00D80AFC">
            <w:pPr>
              <w:spacing w:after="0" w:line="315" w:lineRule="atLeast"/>
              <w:jc w:val="center"/>
              <w:textAlignment w:val="baseline"/>
              <w:rPr>
                <w:rFonts w:ascii="Times New Roman" w:hAnsi="Times New Roman"/>
                <w:color w:val="2D2D2D"/>
                <w:sz w:val="21"/>
                <w:szCs w:val="21"/>
              </w:rPr>
            </w:pPr>
            <w:r w:rsidRPr="00D80AFC">
              <w:rPr>
                <w:rFonts w:ascii="Times New Roman" w:hAnsi="Times New Roman"/>
                <w:color w:val="2D2D2D"/>
                <w:sz w:val="21"/>
                <w:szCs w:val="21"/>
              </w:rPr>
              <w:t>(подпись)</w:t>
            </w:r>
          </w:p>
        </w:tc>
        <w:tc>
          <w:tcPr>
            <w:tcW w:w="554" w:type="dxa"/>
            <w:tcBorders>
              <w:top w:val="nil"/>
              <w:left w:val="nil"/>
              <w:bottom w:val="nil"/>
              <w:right w:val="nil"/>
            </w:tcBorders>
            <w:tcMar>
              <w:top w:w="0" w:type="dxa"/>
              <w:left w:w="149" w:type="dxa"/>
              <w:bottom w:w="0" w:type="dxa"/>
              <w:right w:w="149" w:type="dxa"/>
            </w:tcMar>
            <w:hideMark/>
          </w:tcPr>
          <w:p w14:paraId="4E130D42" w14:textId="77777777" w:rsidR="00D80AFC" w:rsidRPr="00D80AFC" w:rsidRDefault="00D80AFC" w:rsidP="00D80AFC">
            <w:pPr>
              <w:spacing w:after="0" w:line="240" w:lineRule="auto"/>
              <w:rPr>
                <w:rFonts w:ascii="Times New Roman" w:hAnsi="Times New Roman"/>
                <w:sz w:val="24"/>
                <w:szCs w:val="24"/>
              </w:rPr>
            </w:pPr>
          </w:p>
        </w:tc>
        <w:tc>
          <w:tcPr>
            <w:tcW w:w="4620" w:type="dxa"/>
            <w:gridSpan w:val="7"/>
            <w:tcBorders>
              <w:top w:val="nil"/>
              <w:left w:val="nil"/>
              <w:bottom w:val="nil"/>
              <w:right w:val="nil"/>
            </w:tcBorders>
            <w:tcMar>
              <w:top w:w="0" w:type="dxa"/>
              <w:left w:w="149" w:type="dxa"/>
              <w:bottom w:w="0" w:type="dxa"/>
              <w:right w:w="149" w:type="dxa"/>
            </w:tcMar>
            <w:hideMark/>
          </w:tcPr>
          <w:p w14:paraId="4BF075FE" w14:textId="77777777" w:rsidR="00D80AFC" w:rsidRPr="00D80AFC" w:rsidRDefault="00D80AFC" w:rsidP="00D80AFC">
            <w:pPr>
              <w:spacing w:after="0" w:line="315" w:lineRule="atLeast"/>
              <w:jc w:val="center"/>
              <w:textAlignment w:val="baseline"/>
              <w:rPr>
                <w:rFonts w:ascii="Times New Roman" w:hAnsi="Times New Roman"/>
                <w:color w:val="2D2D2D"/>
                <w:sz w:val="21"/>
                <w:szCs w:val="21"/>
              </w:rPr>
            </w:pPr>
            <w:r w:rsidRPr="00D80AFC">
              <w:rPr>
                <w:rFonts w:ascii="Times New Roman" w:hAnsi="Times New Roman"/>
                <w:color w:val="2D2D2D"/>
                <w:sz w:val="21"/>
                <w:szCs w:val="21"/>
              </w:rPr>
              <w:t>(расшифровка подписи, М.П.)</w:t>
            </w:r>
          </w:p>
        </w:tc>
      </w:tr>
    </w:tbl>
    <w:p w14:paraId="7B42972C" w14:textId="77777777" w:rsidR="00D80AFC" w:rsidRPr="007F13F3" w:rsidRDefault="00D80AFC" w:rsidP="007F13F3">
      <w:pPr>
        <w:jc w:val="both"/>
        <w:rPr>
          <w:rFonts w:ascii="Times New Roman" w:hAnsi="Times New Roman"/>
          <w:sz w:val="28"/>
          <w:szCs w:val="28"/>
        </w:rPr>
      </w:pPr>
    </w:p>
    <w:sectPr w:rsidR="00D80AFC" w:rsidRPr="007F13F3" w:rsidSect="00BA3CDC">
      <w:pgSz w:w="11906" w:h="16838"/>
      <w:pgMar w:top="567"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13F3"/>
    <w:rsid w:val="002067BC"/>
    <w:rsid w:val="002C5177"/>
    <w:rsid w:val="00405B3E"/>
    <w:rsid w:val="004921C8"/>
    <w:rsid w:val="005F037D"/>
    <w:rsid w:val="006164A4"/>
    <w:rsid w:val="007F13F3"/>
    <w:rsid w:val="008046B4"/>
    <w:rsid w:val="008A7CFA"/>
    <w:rsid w:val="00A50E9E"/>
    <w:rsid w:val="00BA3CDC"/>
    <w:rsid w:val="00C40536"/>
    <w:rsid w:val="00D80AFC"/>
    <w:rsid w:val="00E063C6"/>
    <w:rsid w:val="00E1376E"/>
    <w:rsid w:val="00F41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F9AD8"/>
  <w15:docId w15:val="{D9706C46-41C0-4D80-A5B4-9377C3187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13F3"/>
    <w:rPr>
      <w:rFonts w:ascii="Calibri" w:eastAsia="Times New Roman" w:hAnsi="Calibri" w:cs="Times New Roman"/>
      <w:lang w:eastAsia="ru-RU"/>
    </w:rPr>
  </w:style>
  <w:style w:type="paragraph" w:styleId="2">
    <w:name w:val="heading 2"/>
    <w:basedOn w:val="a"/>
    <w:link w:val="20"/>
    <w:uiPriority w:val="9"/>
    <w:qFormat/>
    <w:rsid w:val="00E1376E"/>
    <w:pPr>
      <w:spacing w:before="100" w:beforeAutospacing="1" w:after="100" w:afterAutospacing="1" w:line="240" w:lineRule="auto"/>
      <w:outlineLvl w:val="1"/>
    </w:pPr>
    <w:rPr>
      <w:rFonts w:ascii="Times New Roman" w:hAnsi="Times New Roman"/>
      <w:b/>
      <w:bCs/>
      <w:sz w:val="36"/>
      <w:szCs w:val="36"/>
    </w:rPr>
  </w:style>
  <w:style w:type="paragraph" w:styleId="3">
    <w:name w:val="heading 3"/>
    <w:basedOn w:val="a"/>
    <w:link w:val="30"/>
    <w:uiPriority w:val="9"/>
    <w:qFormat/>
    <w:rsid w:val="00E1376E"/>
    <w:pPr>
      <w:spacing w:before="100" w:beforeAutospacing="1" w:after="100" w:afterAutospacing="1" w:line="240" w:lineRule="auto"/>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F13F3"/>
    <w:rPr>
      <w:color w:val="0000FF"/>
      <w:u w:val="single"/>
    </w:rPr>
  </w:style>
  <w:style w:type="character" w:customStyle="1" w:styleId="20">
    <w:name w:val="Заголовок 2 Знак"/>
    <w:basedOn w:val="a0"/>
    <w:link w:val="2"/>
    <w:uiPriority w:val="9"/>
    <w:rsid w:val="00E1376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E1376E"/>
    <w:rPr>
      <w:rFonts w:ascii="Times New Roman" w:eastAsia="Times New Roman" w:hAnsi="Times New Roman" w:cs="Times New Roman"/>
      <w:b/>
      <w:bCs/>
      <w:sz w:val="27"/>
      <w:szCs w:val="27"/>
      <w:lang w:eastAsia="ru-RU"/>
    </w:rPr>
  </w:style>
  <w:style w:type="paragraph" w:customStyle="1" w:styleId="formattext">
    <w:name w:val="formattext"/>
    <w:basedOn w:val="a"/>
    <w:rsid w:val="00E1376E"/>
    <w:pPr>
      <w:spacing w:before="100" w:beforeAutospacing="1" w:after="100" w:afterAutospacing="1" w:line="240" w:lineRule="auto"/>
    </w:pPr>
    <w:rPr>
      <w:rFonts w:ascii="Times New Roman" w:hAnsi="Times New Roman"/>
      <w:sz w:val="24"/>
      <w:szCs w:val="24"/>
    </w:rPr>
  </w:style>
  <w:style w:type="paragraph" w:styleId="a4">
    <w:name w:val="Balloon Text"/>
    <w:basedOn w:val="a"/>
    <w:link w:val="a5"/>
    <w:uiPriority w:val="99"/>
    <w:semiHidden/>
    <w:unhideWhenUsed/>
    <w:rsid w:val="00405B3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05B3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531679">
      <w:bodyDiv w:val="1"/>
      <w:marLeft w:val="0"/>
      <w:marRight w:val="0"/>
      <w:marTop w:val="0"/>
      <w:marBottom w:val="0"/>
      <w:divBdr>
        <w:top w:val="none" w:sz="0" w:space="0" w:color="auto"/>
        <w:left w:val="none" w:sz="0" w:space="0" w:color="auto"/>
        <w:bottom w:val="none" w:sz="0" w:space="0" w:color="auto"/>
        <w:right w:val="none" w:sz="0" w:space="0" w:color="auto"/>
      </w:divBdr>
    </w:div>
    <w:div w:id="2144347783">
      <w:bodyDiv w:val="1"/>
      <w:marLeft w:val="0"/>
      <w:marRight w:val="0"/>
      <w:marTop w:val="0"/>
      <w:marBottom w:val="0"/>
      <w:divBdr>
        <w:top w:val="none" w:sz="0" w:space="0" w:color="auto"/>
        <w:left w:val="none" w:sz="0" w:space="0" w:color="auto"/>
        <w:bottom w:val="none" w:sz="0" w:space="0" w:color="auto"/>
        <w:right w:val="none" w:sz="0" w:space="0" w:color="auto"/>
      </w:divBdr>
      <w:divsChild>
        <w:div w:id="218784972">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s.cntd.ru/document/902123264" TargetMode="External"/><Relationship Id="rId5" Type="http://schemas.openxmlformats.org/officeDocument/2006/relationships/hyperlink" Target="http://docs.cntd.ru/document/901807664"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3060</Words>
  <Characters>17446</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admksp1@outlook.com</cp:lastModifiedBy>
  <cp:revision>6</cp:revision>
  <cp:lastPrinted>2022-02-10T02:33:00Z</cp:lastPrinted>
  <dcterms:created xsi:type="dcterms:W3CDTF">2022-02-09T02:39:00Z</dcterms:created>
  <dcterms:modified xsi:type="dcterms:W3CDTF">2022-02-15T02:57:00Z</dcterms:modified>
</cp:coreProperties>
</file>