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FF" w:rsidRPr="006004D6" w:rsidRDefault="00425AFF" w:rsidP="00425AFF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17C6F316" wp14:editId="46686411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AFF" w:rsidRPr="006004D6" w:rsidRDefault="00425AFF" w:rsidP="00425AF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425AFF" w:rsidRPr="006004D6" w:rsidRDefault="00425AFF" w:rsidP="00425AFF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:rsidR="00425AFF" w:rsidRPr="006004D6" w:rsidRDefault="00425AFF" w:rsidP="00425AFF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:rsidR="00425AFF" w:rsidRPr="006004D6" w:rsidRDefault="00425AFF" w:rsidP="00425AF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:rsidR="00425AFF" w:rsidRPr="006004D6" w:rsidRDefault="00425AFF" w:rsidP="00425AF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:rsidR="00425AFF" w:rsidRPr="006004D6" w:rsidRDefault="00425AFF" w:rsidP="00425AFF">
      <w:pPr>
        <w:jc w:val="center"/>
        <w:rPr>
          <w:b/>
          <w:color w:val="000000"/>
          <w:sz w:val="28"/>
          <w:szCs w:val="26"/>
        </w:rPr>
      </w:pPr>
    </w:p>
    <w:p w:rsidR="00425AFF" w:rsidRPr="006004D6" w:rsidRDefault="00425AFF" w:rsidP="00425AFF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r>
        <w:rPr>
          <w:color w:val="000000"/>
          <w:sz w:val="28"/>
          <w:szCs w:val="26"/>
          <w:u w:val="single"/>
        </w:rPr>
        <w:t>15»  апреля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="00BE7A1C">
        <w:rPr>
          <w:color w:val="000000"/>
          <w:sz w:val="28"/>
          <w:szCs w:val="26"/>
          <w:u w:val="single"/>
        </w:rPr>
        <w:t>№</w:t>
      </w:r>
      <w:bookmarkStart w:id="0" w:name="_GoBack"/>
      <w:bookmarkEnd w:id="0"/>
      <w:r w:rsidRPr="006004D6">
        <w:rPr>
          <w:color w:val="000000"/>
          <w:sz w:val="28"/>
          <w:szCs w:val="26"/>
          <w:u w:val="single"/>
        </w:rPr>
        <w:t xml:space="preserve"> </w:t>
      </w:r>
      <w:r w:rsidR="00FD737B">
        <w:rPr>
          <w:color w:val="000000"/>
          <w:sz w:val="28"/>
          <w:szCs w:val="26"/>
          <w:u w:val="single"/>
        </w:rPr>
        <w:t>40</w:t>
      </w:r>
    </w:p>
    <w:p w:rsidR="00425AFF" w:rsidRPr="006004D6" w:rsidRDefault="00425AFF" w:rsidP="00425AFF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:rsidR="00425AFF" w:rsidRDefault="00425AFF" w:rsidP="00425AFF">
      <w:pPr>
        <w:rPr>
          <w:sz w:val="28"/>
          <w:szCs w:val="28"/>
        </w:rPr>
      </w:pPr>
    </w:p>
    <w:p w:rsidR="00425AFF" w:rsidRDefault="00425AFF" w:rsidP="00425AFF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:rsidR="00425AFF" w:rsidRDefault="00425AFF" w:rsidP="00425AFF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кадастровым </w:t>
      </w:r>
    </w:p>
    <w:p w:rsidR="00425AFF" w:rsidRDefault="00425AFF" w:rsidP="00425AFF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41:07:0010105:150, </w:t>
      </w:r>
      <w:proofErr w:type="gramStart"/>
      <w:r>
        <w:rPr>
          <w:sz w:val="28"/>
          <w:szCs w:val="28"/>
        </w:rPr>
        <w:t>предоставленного</w:t>
      </w:r>
      <w:proofErr w:type="gramEnd"/>
      <w:r>
        <w:rPr>
          <w:sz w:val="28"/>
          <w:szCs w:val="28"/>
        </w:rPr>
        <w:t xml:space="preserve"> администрации </w:t>
      </w:r>
    </w:p>
    <w:p w:rsidR="00425AFF" w:rsidRDefault="00425AFF" w:rsidP="00425AFF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:rsidR="00425AFF" w:rsidRDefault="00425AFF" w:rsidP="00425AFF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:rsidR="00425AFF" w:rsidRDefault="00425AFF" w:rsidP="00425AFF">
      <w:pPr>
        <w:ind w:firstLine="720"/>
        <w:jc w:val="both"/>
        <w:rPr>
          <w:sz w:val="28"/>
          <w:szCs w:val="28"/>
        </w:rPr>
      </w:pPr>
    </w:p>
    <w:p w:rsidR="00425AFF" w:rsidRDefault="00425AFF" w:rsidP="00425A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№41:07:0010105:150-41/014/2022-2 от 15.04.2022</w:t>
      </w:r>
    </w:p>
    <w:p w:rsidR="00425AFF" w:rsidRDefault="00425AFF" w:rsidP="00425AFF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:rsidR="00425AFF" w:rsidRDefault="00425AFF" w:rsidP="00425AFF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:rsidR="00425AFF" w:rsidRDefault="00425AFF" w:rsidP="00425AFF">
      <w:pPr>
        <w:jc w:val="both"/>
        <w:rPr>
          <w:sz w:val="26"/>
        </w:rPr>
      </w:pPr>
      <w:r>
        <w:rPr>
          <w:sz w:val="26"/>
        </w:rPr>
        <w:t xml:space="preserve"> </w:t>
      </w:r>
    </w:p>
    <w:p w:rsidR="00425AFF" w:rsidRDefault="00425AFF" w:rsidP="00425AFF">
      <w:pPr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1. </w:t>
      </w:r>
      <w:proofErr w:type="gramStart"/>
      <w:r>
        <w:rPr>
          <w:sz w:val="28"/>
          <w:szCs w:val="20"/>
        </w:rPr>
        <w:t xml:space="preserve">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41:07:0010105:150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4500</w:t>
      </w:r>
      <w:proofErr w:type="gramEnd"/>
      <w:r>
        <w:rPr>
          <w:b/>
          <w:sz w:val="28"/>
          <w:szCs w:val="20"/>
        </w:rPr>
        <w:t xml:space="preserve"> </w:t>
      </w:r>
      <w:proofErr w:type="gramStart"/>
      <w:r>
        <w:rPr>
          <w:b/>
          <w:sz w:val="28"/>
          <w:szCs w:val="20"/>
        </w:rPr>
        <w:t>кв. м.,</w:t>
      </w:r>
      <w:r>
        <w:rPr>
          <w:sz w:val="28"/>
          <w:szCs w:val="20"/>
        </w:rPr>
        <w:t xml:space="preserve"> разрешенное использование – </w:t>
      </w:r>
      <w:r>
        <w:rPr>
          <w:sz w:val="28"/>
          <w:szCs w:val="28"/>
          <w:lang w:eastAsia="ar-SA"/>
        </w:rPr>
        <w:t>для строительства полигона жидких бытовых отходов</w:t>
      </w:r>
      <w:r w:rsidRPr="00C65A88">
        <w:rPr>
          <w:sz w:val="28"/>
          <w:szCs w:val="20"/>
        </w:rPr>
        <w:t>, категория зем</w:t>
      </w:r>
      <w:r>
        <w:rPr>
          <w:sz w:val="28"/>
          <w:szCs w:val="20"/>
        </w:rPr>
        <w:t>ель – земли</w:t>
      </w:r>
      <w:r w:rsidRPr="00425AFF">
        <w:rPr>
          <w:color w:val="000000"/>
          <w:sz w:val="28"/>
          <w:szCs w:val="28"/>
          <w:shd w:val="clear" w:color="auto" w:fill="FFFFFF"/>
        </w:rPr>
        <w:t xml:space="preserve"> </w:t>
      </w:r>
      <w:r w:rsidRPr="00D1514C">
        <w:rPr>
          <w:color w:val="000000"/>
          <w:sz w:val="28"/>
          <w:szCs w:val="28"/>
          <w:shd w:val="clear" w:color="auto" w:fill="FFFFFF"/>
        </w:rPr>
        <w:t>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>
        <w:rPr>
          <w:sz w:val="28"/>
          <w:szCs w:val="20"/>
        </w:rPr>
        <w:t>.</w:t>
      </w:r>
      <w:proofErr w:type="gramEnd"/>
      <w:r>
        <w:rPr>
          <w:sz w:val="28"/>
          <w:szCs w:val="20"/>
        </w:rPr>
        <w:t xml:space="preserve"> </w:t>
      </w:r>
      <w:r w:rsidRPr="004B334B">
        <w:rPr>
          <w:sz w:val="28"/>
          <w:szCs w:val="20"/>
        </w:rPr>
        <w:t xml:space="preserve">Местоположение: </w:t>
      </w:r>
      <w:r>
        <w:rPr>
          <w:sz w:val="28"/>
          <w:szCs w:val="20"/>
        </w:rPr>
        <w:t>местоположение установлено относительно ориентира, расположенного за пределами участка. Почтовый адрес ориентира: Камчатский край, р-н Соболевский, предоставленного администрации Крутогоровского сельского поселения Соболевского муниципального района.</w:t>
      </w:r>
    </w:p>
    <w:p w:rsidR="00425AFF" w:rsidRDefault="00425AFF" w:rsidP="00425AFF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</w:t>
      </w:r>
      <w:proofErr w:type="gramStart"/>
      <w:r>
        <w:rPr>
          <w:sz w:val="28"/>
          <w:lang w:eastAsia="ar-SA"/>
        </w:rPr>
        <w:t>позднее</w:t>
      </w:r>
      <w:proofErr w:type="gramEnd"/>
      <w:r>
        <w:rPr>
          <w:sz w:val="28"/>
          <w:lang w:eastAsia="ar-SA"/>
        </w:rPr>
        <w:t xml:space="preserve">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:rsidR="00425AFF" w:rsidRDefault="00425AFF" w:rsidP="00425A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:rsidR="00425AFF" w:rsidRDefault="00425AFF" w:rsidP="00425AFF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:rsidR="00425AFF" w:rsidRDefault="00425AFF" w:rsidP="00425AFF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25AFF" w:rsidRPr="006004D6" w:rsidRDefault="00425AFF" w:rsidP="00425AFF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:rsidR="00047FF9" w:rsidRDefault="00047FF9"/>
    <w:sectPr w:rsidR="00047FF9" w:rsidSect="006004D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E1B"/>
    <w:rsid w:val="00047FF9"/>
    <w:rsid w:val="00177E1B"/>
    <w:rsid w:val="00425AFF"/>
    <w:rsid w:val="00BE7A1C"/>
    <w:rsid w:val="00FD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A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A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A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A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5</cp:revision>
  <dcterms:created xsi:type="dcterms:W3CDTF">2022-04-15T00:47:00Z</dcterms:created>
  <dcterms:modified xsi:type="dcterms:W3CDTF">2022-04-17T22:07:00Z</dcterms:modified>
</cp:coreProperties>
</file>