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C4F" w:rsidRPr="00A47C4F" w:rsidRDefault="00A47C4F" w:rsidP="00A47C4F">
      <w:pPr>
        <w:shd w:val="clear" w:color="auto" w:fill="FFFFFF"/>
        <w:spacing w:before="317" w:after="0" w:line="331" w:lineRule="exac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5EBD" w:rsidRPr="00A47C4F" w:rsidRDefault="00A47C4F" w:rsidP="005A5EBD">
      <w:pPr>
        <w:shd w:val="clear" w:color="auto" w:fill="FFFFFF"/>
        <w:spacing w:before="317" w:after="0" w:line="331" w:lineRule="exact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A47C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6B53D0F6" wp14:editId="09844C61">
            <wp:extent cx="664210" cy="676910"/>
            <wp:effectExtent l="0" t="0" r="2540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67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47C4F" w:rsidRPr="00A47C4F" w:rsidRDefault="00A47C4F" w:rsidP="00A47C4F">
      <w:pPr>
        <w:shd w:val="clear" w:color="auto" w:fill="FFFFFF"/>
        <w:spacing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7C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СОБРАНИЕ ДЕПУТАТОВ</w:t>
      </w:r>
    </w:p>
    <w:p w:rsidR="00A47C4F" w:rsidRPr="00A47C4F" w:rsidRDefault="00A47C4F" w:rsidP="00A47C4F">
      <w:pPr>
        <w:shd w:val="clear" w:color="auto" w:fill="FFFFFF"/>
        <w:spacing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7C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КРУТОГОРОВСКОГО СЕЛЬСКОГО ПОСЕЛЕНИЯ</w:t>
      </w:r>
    </w:p>
    <w:p w:rsidR="00A47C4F" w:rsidRPr="00A47C4F" w:rsidRDefault="00A47C4F" w:rsidP="00A47C4F">
      <w:pPr>
        <w:shd w:val="clear" w:color="auto" w:fill="FFFFFF"/>
        <w:spacing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7C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СОБОЛЕВСКОГО  МУНИЦИПАЛЬНОГО РАЙОНА</w:t>
      </w:r>
    </w:p>
    <w:p w:rsidR="00A47C4F" w:rsidRPr="00A47C4F" w:rsidRDefault="00A47C4F" w:rsidP="00A47C4F">
      <w:pPr>
        <w:shd w:val="clear" w:color="auto" w:fill="FFFFFF"/>
        <w:spacing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7C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КАМЧАТСКОГО КРАЯ</w:t>
      </w:r>
    </w:p>
    <w:p w:rsidR="00A47C4F" w:rsidRPr="00A47C4F" w:rsidRDefault="00A47C4F" w:rsidP="00A47C4F">
      <w:pPr>
        <w:shd w:val="clear" w:color="auto" w:fill="FFFFFF"/>
        <w:spacing w:before="317"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7C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:rsidR="00A47C4F" w:rsidRPr="00A47C4F" w:rsidRDefault="00A47C4F" w:rsidP="00A47C4F">
      <w:pPr>
        <w:shd w:val="clear" w:color="auto" w:fill="FFFFFF"/>
        <w:spacing w:before="317"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47C4F" w:rsidRDefault="00C358EF" w:rsidP="00A47C4F">
      <w:pPr>
        <w:shd w:val="clear" w:color="auto" w:fill="FFFFFF"/>
        <w:spacing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«23</w:t>
      </w:r>
      <w:r w:rsidR="006940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 мая  2022г.  № 96</w:t>
      </w:r>
    </w:p>
    <w:p w:rsidR="006940C7" w:rsidRPr="00A47C4F" w:rsidRDefault="006940C7" w:rsidP="00A47C4F">
      <w:pPr>
        <w:shd w:val="clear" w:color="auto" w:fill="FFFFFF"/>
        <w:spacing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940C7" w:rsidRDefault="00A47C4F" w:rsidP="006940C7">
      <w:pPr>
        <w:shd w:val="clear" w:color="auto" w:fill="FFFFFF"/>
        <w:spacing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7C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</w:t>
      </w:r>
      <w:r w:rsidR="006940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-я очередная сессия 4-го созыва</w:t>
      </w:r>
    </w:p>
    <w:p w:rsidR="006940C7" w:rsidRDefault="006940C7" w:rsidP="006940C7">
      <w:pPr>
        <w:shd w:val="clear" w:color="auto" w:fill="FFFFFF"/>
        <w:spacing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5EBD" w:rsidRDefault="005A5EBD" w:rsidP="005A5EBD">
      <w:pPr>
        <w:shd w:val="clear" w:color="auto" w:fill="FFFFFF"/>
        <w:spacing w:before="432" w:after="0" w:line="322" w:lineRule="exact"/>
        <w:ind w:left="437" w:firstLine="82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 xml:space="preserve">«О внесении изменений в Правила землепользования и застройки </w:t>
      </w:r>
    </w:p>
    <w:p w:rsidR="005A5EBD" w:rsidRDefault="005A5EBD" w:rsidP="005A5EBD">
      <w:pPr>
        <w:shd w:val="clear" w:color="auto" w:fill="FFFFFF"/>
        <w:spacing w:after="0" w:line="322" w:lineRule="exact"/>
        <w:ind w:firstLine="79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6"/>
          <w:sz w:val="29"/>
          <w:szCs w:val="29"/>
          <w:lang w:eastAsia="ru-RU"/>
        </w:rPr>
        <w:t>Крутогоровского сельского поселения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»</w:t>
      </w:r>
    </w:p>
    <w:p w:rsidR="005A5EBD" w:rsidRDefault="005A5EBD" w:rsidP="005A5E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Courier New" w:eastAsia="Times New Roman" w:hAnsi="Courier New" w:cs="Courier New"/>
          <w:color w:val="000000"/>
          <w:sz w:val="29"/>
          <w:szCs w:val="29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  Внести в Правила землепользования и застройки Крутогоровского сельского поселения следующие изменения:</w:t>
      </w:r>
    </w:p>
    <w:p w:rsidR="005A5EBD" w:rsidRDefault="005A5EBD" w:rsidP="005A5E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1.1. Дополнить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статью 22.1. Особенности размещения отдельных видов разрешенного использования земельных участков и объектов.</w:t>
      </w:r>
    </w:p>
    <w:p w:rsidR="005A5EBD" w:rsidRDefault="005A5EBD" w:rsidP="005A5E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1. В границах всех территориальных зон в качестве основных разрешенных видов использования могут размещаться земельные участки:</w:t>
      </w:r>
    </w:p>
    <w:p w:rsidR="005A5EBD" w:rsidRDefault="005A5EBD" w:rsidP="005A5EB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хранение автотранспорта (размещение отдельно стоящих и пристроенных гаражей, в том числе подземных, предназначенных для хранения автотранспорта, в то числе с разделением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машино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-места, за исключением гаражей, размещение которых предусмотрено содержанием видов разрешенного использования с кодами 2.7.2, 4.9);</w:t>
      </w:r>
    </w:p>
    <w:p w:rsidR="005A5EBD" w:rsidRDefault="005A5EBD" w:rsidP="005A5E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объекты торгового и коммерческого назначения.</w:t>
      </w:r>
    </w:p>
    <w:p w:rsidR="005A5EBD" w:rsidRDefault="005A5EBD" w:rsidP="005A5E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EBD" w:rsidRDefault="005A5EBD" w:rsidP="005A5EB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2. Предельные (минимальные и/или максимальные) размеры земельных участков объектов, указанных в п.1 определяются в соответствии с нормами проектирования (технических регламентов), региональных и местных нормативов в зависимости от назначения и вместимости объекта, а также с учетом существующей градостроительной ситуации. </w:t>
      </w:r>
    </w:p>
    <w:p w:rsidR="005A5EBD" w:rsidRDefault="005A5EBD" w:rsidP="005A5E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C4F" w:rsidRPr="00A47C4F" w:rsidRDefault="00A47C4F" w:rsidP="005A5EBD">
      <w:pPr>
        <w:shd w:val="clear" w:color="auto" w:fill="FFFFFF"/>
        <w:spacing w:before="317" w:after="0" w:line="331" w:lineRule="exac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47C4F" w:rsidRPr="00A47C4F" w:rsidRDefault="00A47C4F" w:rsidP="00A47C4F">
      <w:pPr>
        <w:shd w:val="clear" w:color="auto" w:fill="FFFFFF"/>
        <w:spacing w:after="0" w:line="331" w:lineRule="exac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C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Председатель Собрания депутатов</w:t>
      </w:r>
    </w:p>
    <w:p w:rsidR="00A47C4F" w:rsidRDefault="00A47C4F" w:rsidP="00A47C4F">
      <w:pPr>
        <w:shd w:val="clear" w:color="auto" w:fill="FFFFFF"/>
        <w:spacing w:after="0" w:line="331" w:lineRule="exac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7C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Крутогоровского сельского поселения</w:t>
      </w:r>
      <w:r w:rsidRPr="00A47C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5A5E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А.В. Струнина</w:t>
      </w:r>
    </w:p>
    <w:p w:rsidR="005A5EBD" w:rsidRDefault="005A5EBD" w:rsidP="00A47C4F">
      <w:pPr>
        <w:shd w:val="clear" w:color="auto" w:fill="FFFFFF"/>
        <w:spacing w:before="317" w:after="0" w:line="331" w:lineRule="exac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sectPr w:rsidR="005A5E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B41" w:rsidRDefault="00837B41" w:rsidP="00A47C4F">
      <w:pPr>
        <w:spacing w:after="0" w:line="240" w:lineRule="auto"/>
      </w:pPr>
      <w:r>
        <w:separator/>
      </w:r>
    </w:p>
  </w:endnote>
  <w:endnote w:type="continuationSeparator" w:id="0">
    <w:p w:rsidR="00837B41" w:rsidRDefault="00837B41" w:rsidP="00A47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B41" w:rsidRDefault="00837B41" w:rsidP="00A47C4F">
      <w:pPr>
        <w:spacing w:after="0" w:line="240" w:lineRule="auto"/>
      </w:pPr>
      <w:r>
        <w:separator/>
      </w:r>
    </w:p>
  </w:footnote>
  <w:footnote w:type="continuationSeparator" w:id="0">
    <w:p w:rsidR="00837B41" w:rsidRDefault="00837B41" w:rsidP="00A47C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D5F"/>
    <w:rsid w:val="000D566D"/>
    <w:rsid w:val="000D6D5F"/>
    <w:rsid w:val="00161F28"/>
    <w:rsid w:val="00200C55"/>
    <w:rsid w:val="00286379"/>
    <w:rsid w:val="00296E6E"/>
    <w:rsid w:val="0030752E"/>
    <w:rsid w:val="003F00E2"/>
    <w:rsid w:val="004234A7"/>
    <w:rsid w:val="005A5EBD"/>
    <w:rsid w:val="006940C7"/>
    <w:rsid w:val="00722FB2"/>
    <w:rsid w:val="0077708D"/>
    <w:rsid w:val="007A54FB"/>
    <w:rsid w:val="007C58F7"/>
    <w:rsid w:val="00837B41"/>
    <w:rsid w:val="00920F5C"/>
    <w:rsid w:val="00A433F0"/>
    <w:rsid w:val="00A47C4F"/>
    <w:rsid w:val="00AC2C3A"/>
    <w:rsid w:val="00C358EF"/>
    <w:rsid w:val="00C73A52"/>
    <w:rsid w:val="00D365FC"/>
    <w:rsid w:val="00D409E3"/>
    <w:rsid w:val="00D86588"/>
    <w:rsid w:val="00DF2D7E"/>
    <w:rsid w:val="00E8049D"/>
    <w:rsid w:val="00EE21A9"/>
    <w:rsid w:val="00F52161"/>
    <w:rsid w:val="00F930B6"/>
    <w:rsid w:val="00FF2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F45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47C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47C4F"/>
  </w:style>
  <w:style w:type="paragraph" w:styleId="a5">
    <w:name w:val="footer"/>
    <w:basedOn w:val="a"/>
    <w:link w:val="a6"/>
    <w:uiPriority w:val="99"/>
    <w:unhideWhenUsed/>
    <w:rsid w:val="00A47C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47C4F"/>
  </w:style>
  <w:style w:type="paragraph" w:styleId="a7">
    <w:name w:val="Balloon Text"/>
    <w:basedOn w:val="a"/>
    <w:link w:val="a8"/>
    <w:uiPriority w:val="99"/>
    <w:semiHidden/>
    <w:unhideWhenUsed/>
    <w:rsid w:val="00A47C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47C4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940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F45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47C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47C4F"/>
  </w:style>
  <w:style w:type="paragraph" w:styleId="a5">
    <w:name w:val="footer"/>
    <w:basedOn w:val="a"/>
    <w:link w:val="a6"/>
    <w:uiPriority w:val="99"/>
    <w:unhideWhenUsed/>
    <w:rsid w:val="00A47C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47C4F"/>
  </w:style>
  <w:style w:type="paragraph" w:styleId="a7">
    <w:name w:val="Balloon Text"/>
    <w:basedOn w:val="a"/>
    <w:link w:val="a8"/>
    <w:uiPriority w:val="99"/>
    <w:semiHidden/>
    <w:unhideWhenUsed/>
    <w:rsid w:val="00A47C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47C4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940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ZGA</cp:lastModifiedBy>
  <cp:revision>19</cp:revision>
  <cp:lastPrinted>2022-05-23T22:32:00Z</cp:lastPrinted>
  <dcterms:created xsi:type="dcterms:W3CDTF">2022-03-15T21:29:00Z</dcterms:created>
  <dcterms:modified xsi:type="dcterms:W3CDTF">2022-08-18T03:28:00Z</dcterms:modified>
</cp:coreProperties>
</file>