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A5E" w:rsidRDefault="00FD3A5E" w:rsidP="00FD3A5E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CA0A0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66C0B3E" wp14:editId="79F7F2CE">
            <wp:extent cx="680720" cy="690880"/>
            <wp:effectExtent l="0" t="0" r="50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FD3A5E" w:rsidRDefault="00FD3A5E" w:rsidP="00FD3A5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СОБРАНИЕ ДЕПУТАТОВ</w:t>
      </w:r>
    </w:p>
    <w:p w:rsidR="00FD3A5E" w:rsidRDefault="00FD3A5E" w:rsidP="00FD3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FD3A5E" w:rsidRDefault="00FD3A5E" w:rsidP="00FD3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FD3A5E" w:rsidRDefault="00FD3A5E" w:rsidP="00FD3A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FD3A5E" w:rsidRDefault="00FD3A5E" w:rsidP="00FD3A5E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FD3A5E" w:rsidRPr="00FD3A5E" w:rsidRDefault="00FD3A5E" w:rsidP="00FD3A5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D3A5E">
        <w:rPr>
          <w:rFonts w:ascii="Times New Roman" w:hAnsi="Times New Roman" w:cs="Times New Roman"/>
          <w:sz w:val="28"/>
          <w:szCs w:val="28"/>
          <w:u w:val="single"/>
        </w:rPr>
        <w:t>«30» декабря  2022 г.  № 124</w:t>
      </w:r>
    </w:p>
    <w:p w:rsidR="00FD3A5E" w:rsidRPr="00FD3A5E" w:rsidRDefault="00FD3A5E" w:rsidP="00FD3A5E">
      <w:pPr>
        <w:jc w:val="both"/>
        <w:rPr>
          <w:rFonts w:ascii="Times New Roman" w:hAnsi="Times New Roman" w:cs="Times New Roman"/>
          <w:sz w:val="28"/>
          <w:szCs w:val="28"/>
        </w:rPr>
      </w:pPr>
      <w:r w:rsidRPr="00FD3A5E">
        <w:rPr>
          <w:rFonts w:ascii="Times New Roman" w:hAnsi="Times New Roman" w:cs="Times New Roman"/>
          <w:sz w:val="28"/>
          <w:szCs w:val="28"/>
        </w:rPr>
        <w:t>18-я внеочередная сессия 4-го созыва</w:t>
      </w:r>
    </w:p>
    <w:p w:rsidR="00FD3A5E" w:rsidRPr="00FD3A5E" w:rsidRDefault="00FD3A5E" w:rsidP="00FD3A5E">
      <w:pPr>
        <w:shd w:val="clear" w:color="auto" w:fill="FFFFFF"/>
        <w:ind w:left="24" w:right="566"/>
        <w:jc w:val="center"/>
        <w:rPr>
          <w:rFonts w:ascii="Times New Roman" w:hAnsi="Times New Roman" w:cs="Times New Roman"/>
          <w:sz w:val="28"/>
          <w:szCs w:val="28"/>
        </w:rPr>
      </w:pPr>
      <w:r w:rsidRPr="00FD3A5E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«Об утверждении соглашения о передаче администрации Соболевского муниципального района части </w:t>
      </w:r>
      <w:r w:rsidRPr="00FD3A5E">
        <w:rPr>
          <w:rFonts w:ascii="Times New Roman" w:eastAsia="Times New Roman" w:hAnsi="Times New Roman" w:cs="Times New Roman"/>
          <w:b/>
          <w:bCs/>
          <w:sz w:val="28"/>
          <w:szCs w:val="28"/>
        </w:rPr>
        <w:t>полномочий по решению вопросов местного значения администрации</w:t>
      </w:r>
      <w:r w:rsidRPr="00FD3A5E">
        <w:rPr>
          <w:rFonts w:ascii="Times New Roman" w:hAnsi="Times New Roman" w:cs="Times New Roman"/>
          <w:sz w:val="28"/>
          <w:szCs w:val="28"/>
        </w:rPr>
        <w:t xml:space="preserve"> </w:t>
      </w:r>
      <w:r w:rsidRPr="00FD3A5E">
        <w:rPr>
          <w:rFonts w:ascii="Times New Roman" w:eastAsia="Times New Roman" w:hAnsi="Times New Roman" w:cs="Times New Roman"/>
          <w:b/>
          <w:bCs/>
          <w:sz w:val="28"/>
          <w:szCs w:val="28"/>
        </w:rPr>
        <w:t>Крутогоровского сельского поселения»</w:t>
      </w:r>
    </w:p>
    <w:p w:rsidR="00FD3A5E" w:rsidRPr="00FD3A5E" w:rsidRDefault="00FD3A5E" w:rsidP="00FD3A5E">
      <w:pPr>
        <w:spacing w:after="0" w:line="240" w:lineRule="auto"/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</w:pPr>
    </w:p>
    <w:p w:rsidR="00FD3A5E" w:rsidRPr="00FD3A5E" w:rsidRDefault="00FD3A5E" w:rsidP="00FD3A5E">
      <w:pPr>
        <w:pStyle w:val="a9"/>
        <w:numPr>
          <w:ilvl w:val="0"/>
          <w:numId w:val="11"/>
        </w:numPr>
        <w:shd w:val="clear" w:color="auto" w:fill="FFFFFF"/>
        <w:spacing w:line="256" w:lineRule="auto"/>
        <w:ind w:right="1037"/>
        <w:jc w:val="both"/>
        <w:rPr>
          <w:rFonts w:ascii="Times New Roman" w:hAnsi="Times New Roman" w:cs="Times New Roman"/>
          <w:sz w:val="28"/>
          <w:szCs w:val="28"/>
        </w:rPr>
      </w:pPr>
      <w:r w:rsidRPr="00FD3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</w:t>
      </w:r>
      <w:r w:rsidRPr="00FD3A5E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соглашение о передаче администрации Соболевского муниципального района части </w:t>
      </w:r>
      <w:r w:rsidRPr="00FD3A5E">
        <w:rPr>
          <w:rFonts w:ascii="Times New Roman" w:eastAsia="Times New Roman" w:hAnsi="Times New Roman" w:cs="Times New Roman"/>
          <w:bCs/>
          <w:sz w:val="28"/>
          <w:szCs w:val="28"/>
        </w:rPr>
        <w:t>полномочий по решению вопросов местного значения администрации</w:t>
      </w:r>
      <w:r w:rsidRPr="00FD3A5E">
        <w:rPr>
          <w:rFonts w:ascii="Times New Roman" w:hAnsi="Times New Roman" w:cs="Times New Roman"/>
          <w:sz w:val="28"/>
          <w:szCs w:val="28"/>
        </w:rPr>
        <w:t xml:space="preserve"> </w:t>
      </w:r>
      <w:r w:rsidRPr="00FD3A5E">
        <w:rPr>
          <w:rFonts w:ascii="Times New Roman" w:eastAsia="Times New Roman" w:hAnsi="Times New Roman" w:cs="Times New Roman"/>
          <w:bCs/>
          <w:sz w:val="28"/>
          <w:szCs w:val="28"/>
        </w:rPr>
        <w:t xml:space="preserve">Крутогоровского сельского поселения согласно приложения №1 </w:t>
      </w:r>
      <w:r w:rsidRPr="00FD3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</w:p>
    <w:p w:rsidR="00FD3A5E" w:rsidRPr="00FD3A5E" w:rsidRDefault="00FD3A5E" w:rsidP="00FD3A5E">
      <w:pPr>
        <w:rPr>
          <w:sz w:val="28"/>
          <w:szCs w:val="28"/>
        </w:rPr>
      </w:pPr>
    </w:p>
    <w:p w:rsidR="00FD3A5E" w:rsidRPr="00FD3A5E" w:rsidRDefault="00FD3A5E" w:rsidP="00FD3A5E">
      <w:pPr>
        <w:rPr>
          <w:sz w:val="28"/>
          <w:szCs w:val="28"/>
        </w:rPr>
      </w:pPr>
    </w:p>
    <w:p w:rsidR="00FD3A5E" w:rsidRPr="00FD3A5E" w:rsidRDefault="00FD3A5E" w:rsidP="00F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3A5E">
        <w:rPr>
          <w:rFonts w:ascii="Times New Roman" w:hAnsi="Times New Roman" w:cs="Times New Roman"/>
          <w:sz w:val="28"/>
          <w:szCs w:val="28"/>
        </w:rPr>
        <w:t>Председатель Собрания депутатов</w:t>
      </w:r>
    </w:p>
    <w:p w:rsidR="00FD3A5E" w:rsidRPr="00FD3A5E" w:rsidRDefault="00FD3A5E" w:rsidP="00FD3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3A5E">
        <w:rPr>
          <w:rFonts w:ascii="Times New Roman" w:hAnsi="Times New Roman" w:cs="Times New Roman"/>
          <w:sz w:val="28"/>
          <w:szCs w:val="28"/>
        </w:rPr>
        <w:t>Крутогоровского   сельского поселения</w:t>
      </w:r>
      <w:r w:rsidRPr="00FD3A5E">
        <w:rPr>
          <w:rFonts w:ascii="Times New Roman" w:hAnsi="Times New Roman" w:cs="Times New Roman"/>
          <w:sz w:val="28"/>
          <w:szCs w:val="28"/>
        </w:rPr>
        <w:tab/>
      </w:r>
      <w:r w:rsidRPr="00FD3A5E">
        <w:rPr>
          <w:rFonts w:ascii="Times New Roman" w:hAnsi="Times New Roman" w:cs="Times New Roman"/>
          <w:sz w:val="28"/>
          <w:szCs w:val="28"/>
        </w:rPr>
        <w:tab/>
      </w:r>
      <w:r w:rsidRPr="00FD3A5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FD3A5E">
        <w:rPr>
          <w:rFonts w:ascii="Times New Roman" w:hAnsi="Times New Roman" w:cs="Times New Roman"/>
          <w:sz w:val="28"/>
          <w:szCs w:val="28"/>
        </w:rPr>
        <w:t xml:space="preserve">А.В.Струнина                               </w:t>
      </w:r>
    </w:p>
    <w:p w:rsidR="00FD3A5E" w:rsidRDefault="00FD3A5E" w:rsidP="00FD3A5E">
      <w:pPr>
        <w:jc w:val="both"/>
        <w:rPr>
          <w:sz w:val="24"/>
          <w:szCs w:val="24"/>
        </w:rPr>
      </w:pPr>
    </w:p>
    <w:p w:rsidR="00FD3A5E" w:rsidRDefault="00FD3A5E" w:rsidP="00FD3A5E">
      <w:pPr>
        <w:tabs>
          <w:tab w:val="left" w:pos="3768"/>
        </w:tabs>
        <w:rPr>
          <w:rFonts w:ascii="Times New Roman" w:hAnsi="Times New Roman" w:cs="Times New Roman"/>
          <w:b/>
          <w:sz w:val="28"/>
          <w:szCs w:val="28"/>
        </w:rPr>
      </w:pPr>
    </w:p>
    <w:p w:rsidR="00FD3A5E" w:rsidRDefault="00FD3A5E" w:rsidP="00CA0A06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</w:p>
    <w:p w:rsidR="00FD3A5E" w:rsidRDefault="00FD3A5E" w:rsidP="00CA0A06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</w:p>
    <w:p w:rsidR="00FD3A5E" w:rsidRDefault="00FD3A5E" w:rsidP="00CA0A06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</w:p>
    <w:p w:rsidR="00842387" w:rsidRDefault="00842387" w:rsidP="00CA0A06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</w:p>
    <w:p w:rsidR="00FD3A5E" w:rsidRDefault="00FD3A5E" w:rsidP="00CA0A06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</w:p>
    <w:p w:rsidR="00FD3A5E" w:rsidRDefault="00FD3A5E" w:rsidP="00CA0A06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</w:p>
    <w:p w:rsidR="00FD3A5E" w:rsidRDefault="00FD3A5E" w:rsidP="00CA0A06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</w:p>
    <w:p w:rsidR="00FD3A5E" w:rsidRDefault="00FD3A5E" w:rsidP="00CA0A06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</w:p>
    <w:p w:rsidR="00842387" w:rsidRDefault="00842387" w:rsidP="0084238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КАМЧАТСКИЙ   КРАЙ</w:t>
      </w:r>
    </w:p>
    <w:p w:rsidR="00842387" w:rsidRDefault="00842387" w:rsidP="008423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КРУТОГОРОВСКОЕ  СЕЛЬСКОЕ  ПОСЕЛЕНИЕ</w:t>
      </w:r>
    </w:p>
    <w:p w:rsidR="00842387" w:rsidRDefault="00842387" w:rsidP="008423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842387" w:rsidRDefault="00842387" w:rsidP="008423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842387" w:rsidRDefault="00842387" w:rsidP="008423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42387" w:rsidRDefault="00842387" w:rsidP="008423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от </w:t>
      </w:r>
      <w:r w:rsidR="0041450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30</w:t>
      </w:r>
      <w:r w:rsidR="0041450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 декабря 2022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года № </w:t>
      </w:r>
      <w:r w:rsidR="008C2C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87</w:t>
      </w:r>
    </w:p>
    <w:p w:rsidR="00842387" w:rsidRDefault="00842387" w:rsidP="008423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387" w:rsidRPr="00842387" w:rsidRDefault="00842387" w:rsidP="00842387">
      <w:pPr>
        <w:shd w:val="clear" w:color="auto" w:fill="FFFFFF"/>
        <w:ind w:left="24" w:right="566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«</w:t>
      </w:r>
      <w:r w:rsidRPr="00842387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Об утверждении соглашения о передаче администрации Соболевского муниципального района части </w:t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>полномочий по решению вопросов местного значения администрации</w:t>
      </w:r>
      <w:r w:rsidRPr="00842387">
        <w:rPr>
          <w:rFonts w:ascii="Times New Roman" w:hAnsi="Times New Roman" w:cs="Times New Roman"/>
          <w:sz w:val="26"/>
          <w:szCs w:val="26"/>
        </w:rPr>
        <w:t xml:space="preserve"> </w:t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>Крутогоровского сельского поселения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»</w:t>
      </w:r>
    </w:p>
    <w:p w:rsidR="00842387" w:rsidRDefault="00842387" w:rsidP="00842387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        </w:t>
      </w:r>
      <w:r>
        <w:rPr>
          <w:rFonts w:ascii="Arial" w:eastAsia="Times New Roman" w:hAnsi="Arial" w:cs="Arial"/>
          <w:sz w:val="16"/>
          <w:szCs w:val="16"/>
          <w:lang w:eastAsia="ru-RU"/>
        </w:rPr>
        <w:t xml:space="preserve"> </w:t>
      </w:r>
    </w:p>
    <w:p w:rsidR="00842387" w:rsidRDefault="00842387" w:rsidP="008423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Принято  </w:t>
      </w:r>
    </w:p>
    <w:p w:rsidR="00842387" w:rsidRPr="00FC6F29" w:rsidRDefault="00842387" w:rsidP="008423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6F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Собранием депутатов</w:t>
      </w:r>
    </w:p>
    <w:p w:rsidR="00842387" w:rsidRDefault="00842387" w:rsidP="008423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6F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Соболевского сельского поселения</w:t>
      </w:r>
    </w:p>
    <w:p w:rsidR="0041450E" w:rsidRDefault="0041450E" w:rsidP="008423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42387" w:rsidRDefault="0041450E" w:rsidP="0084238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8423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»  </w:t>
      </w:r>
      <w:r w:rsidR="008423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декабря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2022</w:t>
      </w:r>
      <w:r w:rsidR="008C2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г.  № 124</w:t>
      </w:r>
    </w:p>
    <w:p w:rsidR="00842387" w:rsidRDefault="00842387" w:rsidP="008423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42387" w:rsidRPr="00842387" w:rsidRDefault="00842387" w:rsidP="0041450E">
      <w:pPr>
        <w:pStyle w:val="a9"/>
        <w:shd w:val="clear" w:color="auto" w:fill="FFFFFF"/>
        <w:ind w:left="384" w:right="103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423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Утвердить </w:t>
      </w:r>
      <w:r w:rsidRPr="00842387">
        <w:rPr>
          <w:rFonts w:ascii="Times New Roman" w:eastAsia="Times New Roman" w:hAnsi="Times New Roman" w:cs="Times New Roman"/>
          <w:bCs/>
          <w:spacing w:val="-1"/>
          <w:sz w:val="26"/>
          <w:szCs w:val="26"/>
        </w:rPr>
        <w:t xml:space="preserve">соглашение о передаче администрации Соболевского муниципального района части </w:t>
      </w:r>
      <w:r w:rsidRPr="00842387">
        <w:rPr>
          <w:rFonts w:ascii="Times New Roman" w:eastAsia="Times New Roman" w:hAnsi="Times New Roman" w:cs="Times New Roman"/>
          <w:bCs/>
          <w:sz w:val="26"/>
          <w:szCs w:val="26"/>
        </w:rPr>
        <w:t>полномочий по решению вопросов местного значения администрации</w:t>
      </w:r>
      <w:r w:rsidRPr="00842387">
        <w:rPr>
          <w:rFonts w:ascii="Times New Roman" w:hAnsi="Times New Roman" w:cs="Times New Roman"/>
          <w:sz w:val="26"/>
          <w:szCs w:val="26"/>
        </w:rPr>
        <w:t xml:space="preserve"> </w:t>
      </w:r>
      <w:r w:rsidRPr="00842387">
        <w:rPr>
          <w:rFonts w:ascii="Times New Roman" w:eastAsia="Times New Roman" w:hAnsi="Times New Roman" w:cs="Times New Roman"/>
          <w:bCs/>
          <w:sz w:val="26"/>
          <w:szCs w:val="26"/>
        </w:rPr>
        <w:t xml:space="preserve">Крутогоровского сельского поселения согласно приложения №1 </w:t>
      </w:r>
      <w:r w:rsidR="0041450E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Pr="008423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</w:t>
      </w:r>
    </w:p>
    <w:p w:rsidR="00842387" w:rsidRDefault="00842387" w:rsidP="008423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387" w:rsidRDefault="00842387" w:rsidP="00842387">
      <w:pPr>
        <w:pStyle w:val="a9"/>
        <w:ind w:left="360"/>
        <w:rPr>
          <w:rFonts w:ascii="Times New Roman" w:hAnsi="Times New Roman" w:cs="Times New Roman"/>
          <w:sz w:val="28"/>
          <w:szCs w:val="28"/>
        </w:rPr>
      </w:pPr>
    </w:p>
    <w:p w:rsidR="00842387" w:rsidRDefault="00842387" w:rsidP="00842387">
      <w:pPr>
        <w:pStyle w:val="a9"/>
        <w:ind w:left="360"/>
        <w:rPr>
          <w:rFonts w:ascii="Times New Roman" w:hAnsi="Times New Roman" w:cs="Times New Roman"/>
          <w:sz w:val="28"/>
          <w:szCs w:val="28"/>
        </w:rPr>
      </w:pPr>
    </w:p>
    <w:p w:rsidR="00842387" w:rsidRDefault="00842387" w:rsidP="00842387">
      <w:pPr>
        <w:pStyle w:val="a9"/>
        <w:ind w:left="360"/>
        <w:rPr>
          <w:rFonts w:ascii="Times New Roman" w:hAnsi="Times New Roman" w:cs="Times New Roman"/>
          <w:sz w:val="28"/>
          <w:szCs w:val="28"/>
        </w:rPr>
      </w:pPr>
    </w:p>
    <w:p w:rsidR="00842387" w:rsidRDefault="00842387" w:rsidP="0084238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387" w:rsidRDefault="00842387" w:rsidP="0084238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387" w:rsidRDefault="00842387" w:rsidP="0084238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387" w:rsidRDefault="00842387" w:rsidP="00842387"/>
    <w:p w:rsidR="00842387" w:rsidRPr="0098270A" w:rsidRDefault="00842387" w:rsidP="00842387">
      <w:pPr>
        <w:tabs>
          <w:tab w:val="left" w:pos="73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98270A">
        <w:rPr>
          <w:rFonts w:ascii="Times New Roman" w:hAnsi="Times New Roman" w:cs="Times New Roman"/>
          <w:sz w:val="28"/>
          <w:szCs w:val="28"/>
        </w:rPr>
        <w:t xml:space="preserve"> Крутогоровского </w:t>
      </w:r>
      <w:r>
        <w:rPr>
          <w:rFonts w:ascii="Times New Roman" w:hAnsi="Times New Roman" w:cs="Times New Roman"/>
          <w:sz w:val="28"/>
          <w:szCs w:val="28"/>
        </w:rPr>
        <w:tab/>
        <w:t>А.В. Струнина</w:t>
      </w:r>
    </w:p>
    <w:p w:rsidR="00842387" w:rsidRPr="0098270A" w:rsidRDefault="00842387" w:rsidP="008423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270A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842387" w:rsidRDefault="00842387" w:rsidP="00842387"/>
    <w:p w:rsidR="00842387" w:rsidRDefault="00842387" w:rsidP="00842387"/>
    <w:p w:rsidR="00842387" w:rsidRDefault="00842387" w:rsidP="00842387"/>
    <w:p w:rsidR="00842387" w:rsidRDefault="00842387" w:rsidP="00842387"/>
    <w:p w:rsidR="00842387" w:rsidRDefault="00842387" w:rsidP="00842387"/>
    <w:p w:rsidR="00842387" w:rsidRDefault="00842387" w:rsidP="00842387"/>
    <w:p w:rsidR="00842387" w:rsidRDefault="00842387" w:rsidP="00842387"/>
    <w:p w:rsidR="00CB3DA9" w:rsidRDefault="00CB3DA9"/>
    <w:p w:rsidR="00CB3DA9" w:rsidRPr="00CB3DA9" w:rsidRDefault="00CB3DA9"/>
    <w:p w:rsidR="00CB3DA9" w:rsidRPr="00842387" w:rsidRDefault="00CB3DA9" w:rsidP="00CB3DA9">
      <w:pPr>
        <w:shd w:val="clear" w:color="auto" w:fill="FFFFFF"/>
        <w:tabs>
          <w:tab w:val="left" w:pos="7334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iCs/>
          <w:spacing w:val="-13"/>
          <w:position w:val="-6"/>
          <w:sz w:val="26"/>
          <w:szCs w:val="26"/>
        </w:rPr>
        <w:t>Соглашение</w:t>
      </w:r>
    </w:p>
    <w:p w:rsidR="00CB3DA9" w:rsidRPr="00842387" w:rsidRDefault="00CB3DA9" w:rsidP="00CB3DA9">
      <w:pPr>
        <w:shd w:val="clear" w:color="auto" w:fill="FFFFFF"/>
        <w:ind w:left="24" w:right="1037"/>
        <w:jc w:val="center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о передаче администрации Соболевского муниципального района части </w:t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>полномочий по решению вопросов местного значения администрации</w:t>
      </w:r>
    </w:p>
    <w:p w:rsidR="00CB3DA9" w:rsidRPr="00842387" w:rsidRDefault="00CB3DA9" w:rsidP="00CB3DA9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>Крутогоровского сельского поселения</w:t>
      </w:r>
    </w:p>
    <w:p w:rsidR="00CB3DA9" w:rsidRPr="00842387" w:rsidRDefault="00CB3DA9" w:rsidP="00CB3DA9">
      <w:pPr>
        <w:shd w:val="clear" w:color="auto" w:fill="FFFFFF"/>
        <w:tabs>
          <w:tab w:val="left" w:leader="underscore" w:pos="1714"/>
          <w:tab w:val="left" w:pos="7171"/>
        </w:tabs>
        <w:spacing w:before="605"/>
        <w:ind w:left="24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pacing w:val="-3"/>
          <w:sz w:val="26"/>
          <w:szCs w:val="26"/>
          <w:u w:val="single"/>
        </w:rPr>
        <w:t>п.</w:t>
      </w:r>
      <w:r w:rsidR="00842387" w:rsidRPr="00842387">
        <w:rPr>
          <w:rFonts w:ascii="Times New Roman" w:eastAsia="Times New Roman" w:hAnsi="Times New Roman" w:cs="Times New Roman"/>
          <w:spacing w:val="-3"/>
          <w:sz w:val="26"/>
          <w:szCs w:val="26"/>
          <w:u w:val="single"/>
        </w:rPr>
        <w:t xml:space="preserve"> </w:t>
      </w:r>
      <w:r w:rsidRPr="00842387">
        <w:rPr>
          <w:rFonts w:ascii="Times New Roman" w:eastAsia="Times New Roman" w:hAnsi="Times New Roman" w:cs="Times New Roman"/>
          <w:spacing w:val="-3"/>
          <w:sz w:val="26"/>
          <w:szCs w:val="26"/>
          <w:u w:val="single"/>
        </w:rPr>
        <w:t>Крутогоровский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</w:t>
      </w:r>
      <w:r w:rsidR="00842387"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              </w:t>
      </w:r>
      <w:r w:rsidR="00842387" w:rsidRPr="00842387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 w:rsidR="0041450E">
        <w:rPr>
          <w:rFonts w:ascii="Times New Roman" w:eastAsia="Times New Roman" w:hAnsi="Times New Roman" w:cs="Times New Roman"/>
          <w:spacing w:val="-2"/>
          <w:sz w:val="26"/>
          <w:szCs w:val="26"/>
        </w:rPr>
        <w:t>30 декабря 2022</w:t>
      </w:r>
      <w:r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г.</w:t>
      </w:r>
    </w:p>
    <w:p w:rsidR="00CB3DA9" w:rsidRPr="00842387" w:rsidRDefault="00CB3DA9" w:rsidP="00CB3DA9">
      <w:pPr>
        <w:shd w:val="clear" w:color="auto" w:fill="FFFFFF"/>
        <w:ind w:left="24"/>
        <w:jc w:val="both"/>
        <w:rPr>
          <w:rFonts w:ascii="Times New Roman" w:hAnsi="Times New Roman" w:cs="Times New Roman"/>
          <w:sz w:val="26"/>
          <w:szCs w:val="26"/>
        </w:rPr>
      </w:pPr>
    </w:p>
    <w:p w:rsidR="00CB3DA9" w:rsidRPr="00842387" w:rsidRDefault="00CB3DA9" w:rsidP="00CB3DA9">
      <w:pPr>
        <w:shd w:val="clear" w:color="auto" w:fill="FFFFFF"/>
        <w:ind w:left="14" w:firstLine="667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Администрация Крутогоровского сельского поселения,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именуемая в дальнейшем </w:t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«Администрация поселения»,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в лице главы Крутогоровского сельского поселения </w:t>
      </w:r>
      <w:r w:rsidR="00283BA1">
        <w:rPr>
          <w:rFonts w:ascii="Times New Roman" w:eastAsia="Times New Roman" w:hAnsi="Times New Roman" w:cs="Times New Roman"/>
          <w:sz w:val="26"/>
          <w:szCs w:val="26"/>
        </w:rPr>
        <w:t>Струниной Анастасии Владимировны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, действующей на основании Устава сельского поселения с одной стороны, и </w:t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администрация Соболевского муниципального района,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именуемая в дальнейшем </w:t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«Администрация района»,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в лице главы Соболевского муниципального района Куркина Василия Ивановича, действующего на основании Устава муниципального района, с другой стороны, совместно именуемые «Стороны», руководствуясь Федеральным законом от 06.10.2003 № 131-ФЗ «Об общих принципах организации местного самоуправления в Российской Федерации»,</w:t>
      </w:r>
    </w:p>
    <w:p w:rsidR="00CB3DA9" w:rsidRPr="00842387" w:rsidRDefault="00CB3DA9" w:rsidP="00CB3DA9">
      <w:pPr>
        <w:shd w:val="clear" w:color="auto" w:fill="FFFFFF"/>
        <w:ind w:left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заключили настоящее Соглашение о нижеследующем:</w:t>
      </w:r>
    </w:p>
    <w:p w:rsidR="00CB3DA9" w:rsidRPr="00842387" w:rsidRDefault="00CB3DA9" w:rsidP="00CB3DA9">
      <w:pPr>
        <w:shd w:val="clear" w:color="auto" w:fill="FFFFFF"/>
        <w:ind w:left="3778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1"/>
          <w:sz w:val="26"/>
          <w:szCs w:val="26"/>
        </w:rPr>
        <w:t>1.</w:t>
      </w:r>
      <w:r w:rsidRPr="00842387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Предмет соглашения</w:t>
      </w:r>
    </w:p>
    <w:p w:rsidR="00CB3DA9" w:rsidRPr="00842387" w:rsidRDefault="00CB3DA9" w:rsidP="00CB3DA9">
      <w:pPr>
        <w:widowControl w:val="0"/>
        <w:numPr>
          <w:ilvl w:val="0"/>
          <w:numId w:val="5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19" w:right="5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В целях реализации Федерального закона № 131- ФЗ от 06.10.2003 «Об </w:t>
      </w:r>
      <w:r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общих принципах организации местного самоуправления в Российской Федерации», в </w:t>
      </w: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соответствии с п. 7.1, 8, 9, 24 ч. 1 ст. 14, Федерального закона № 131-ФЗ от 06.10.2003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«Об общих принципах организации местного самоуправления в Российской Федерации», администрация поселения передает, а администрация района принимает </w:t>
      </w: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в свое ведение и осуществляет полномочия по решению вопросов местного значения,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перечисленные в п. 2.1. настоящего Соглашения.</w:t>
      </w:r>
    </w:p>
    <w:p w:rsidR="00CB3DA9" w:rsidRPr="00842387" w:rsidRDefault="00CB3DA9" w:rsidP="00CB3DA9">
      <w:pPr>
        <w:widowControl w:val="0"/>
        <w:numPr>
          <w:ilvl w:val="0"/>
          <w:numId w:val="5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19" w:right="10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Передача полномочий производится в целях оперативного и эффективного осуществления вопросов местного значения.</w:t>
      </w:r>
    </w:p>
    <w:p w:rsidR="00CB3DA9" w:rsidRPr="00842387" w:rsidRDefault="00CB3DA9" w:rsidP="00CB3DA9">
      <w:pPr>
        <w:shd w:val="clear" w:color="auto" w:fill="FFFFFF"/>
        <w:ind w:left="144"/>
        <w:jc w:val="center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z w:val="26"/>
          <w:szCs w:val="26"/>
        </w:rPr>
        <w:t xml:space="preserve">2. </w:t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>Перечень полномочий, подлежащих передаче</w:t>
      </w:r>
    </w:p>
    <w:p w:rsidR="00CB3DA9" w:rsidRPr="00842387" w:rsidRDefault="00CB3DA9" w:rsidP="00CB3DA9">
      <w:pPr>
        <w:shd w:val="clear" w:color="auto" w:fill="FFFFFF"/>
        <w:ind w:left="14" w:right="10" w:firstLine="682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1"/>
          <w:sz w:val="26"/>
          <w:szCs w:val="26"/>
        </w:rPr>
        <w:t xml:space="preserve">2.1. </w:t>
      </w: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Администрация поселения передает Администрации района осуществление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части полномочий по следующим вопросам:</w:t>
      </w:r>
    </w:p>
    <w:p w:rsidR="00CB3DA9" w:rsidRPr="00842387" w:rsidRDefault="00CB3DA9" w:rsidP="00CB3DA9">
      <w:pPr>
        <w:shd w:val="clear" w:color="auto" w:fill="FFFFFF"/>
        <w:tabs>
          <w:tab w:val="left" w:pos="1147"/>
        </w:tabs>
        <w:ind w:left="19" w:right="5" w:firstLine="6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pacing w:val="-25"/>
          <w:sz w:val="26"/>
          <w:szCs w:val="26"/>
        </w:rPr>
        <w:t>1)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создание, содержание и организация деятельности аварийно- спасательных служб и (или) аварийно-спасательных формирований на территории поселения;</w:t>
      </w:r>
    </w:p>
    <w:p w:rsidR="00CB3DA9" w:rsidRPr="00842387" w:rsidRDefault="00CB3DA9" w:rsidP="00CB3DA9">
      <w:pPr>
        <w:shd w:val="clear" w:color="auto" w:fill="FFFFFF"/>
        <w:tabs>
          <w:tab w:val="left" w:pos="1147"/>
        </w:tabs>
        <w:ind w:left="19" w:right="5" w:firstLine="69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2) осуществление мероприятий по обеспечению безопасности людей на водных объектах, охране их жизни и здоровья.</w:t>
      </w:r>
    </w:p>
    <w:p w:rsidR="00CB3DA9" w:rsidRPr="00842387" w:rsidRDefault="00CB3DA9" w:rsidP="00CB3DA9">
      <w:pPr>
        <w:shd w:val="clear" w:color="auto" w:fill="FFFFFF"/>
        <w:tabs>
          <w:tab w:val="left" w:pos="1147"/>
        </w:tabs>
        <w:ind w:left="19" w:right="5" w:firstLine="691"/>
        <w:jc w:val="center"/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2"/>
          <w:sz w:val="26"/>
          <w:szCs w:val="26"/>
        </w:rPr>
        <w:t xml:space="preserve">3. </w:t>
      </w:r>
      <w:r w:rsidRPr="00842387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Права и обязанности администрации поселения</w:t>
      </w:r>
    </w:p>
    <w:p w:rsidR="00CB3DA9" w:rsidRPr="00842387" w:rsidRDefault="00CB3DA9" w:rsidP="00CB3DA9">
      <w:pPr>
        <w:shd w:val="clear" w:color="auto" w:fill="FFFFFF"/>
        <w:ind w:firstLine="701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A33F70E" wp14:editId="1699AD7A">
                <wp:simplePos x="0" y="0"/>
                <wp:positionH relativeFrom="margin">
                  <wp:posOffset>-389890</wp:posOffset>
                </wp:positionH>
                <wp:positionV relativeFrom="paragraph">
                  <wp:posOffset>3620770</wp:posOffset>
                </wp:positionV>
                <wp:extent cx="0" cy="179705"/>
                <wp:effectExtent l="8890" t="13335" r="10160" b="698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70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0.7pt,285.1pt" to="-30.7pt,2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" o:allowincell="f" strokeweight=".25pt">
                <w10:wrap anchorx="margin"/>
              </v:line>
            </w:pict>
          </mc:Fallback>
        </mc:AlternateConten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>3.1.</w: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>Администрация поселения имеет право:</w:t>
      </w:r>
    </w:p>
    <w:p w:rsidR="00CB3DA9" w:rsidRPr="00842387" w:rsidRDefault="00CB3DA9" w:rsidP="00CB3DA9">
      <w:pPr>
        <w:shd w:val="clear" w:color="auto" w:fill="FFFFFF"/>
        <w:tabs>
          <w:tab w:val="left" w:pos="1474"/>
        </w:tabs>
        <w:ind w:left="10" w:right="18" w:firstLine="691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pacing w:val="-1"/>
          <w:sz w:val="26"/>
          <w:szCs w:val="26"/>
        </w:rPr>
        <w:t>3.1.1.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Осуществлять контроль за исполнением Администрацией района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br/>
      </w: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переданных ей полномочий, а также за целевым использованием финансовых средств,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предоставленных на эти цели. В случае выявления нарушений дает обязательные для исполнения Администрацией района письменные предписания для устранения выявленных нарушений в определенный срок с момента уведомления.</w:t>
      </w:r>
    </w:p>
    <w:p w:rsidR="00CB3DA9" w:rsidRPr="00842387" w:rsidRDefault="00CB3DA9" w:rsidP="00CB3DA9">
      <w:pPr>
        <w:shd w:val="clear" w:color="auto" w:fill="FFFFFF"/>
        <w:tabs>
          <w:tab w:val="left" w:pos="1680"/>
        </w:tabs>
        <w:ind w:left="14" w:right="18" w:firstLine="691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pacing w:val="-1"/>
          <w:sz w:val="26"/>
          <w:szCs w:val="26"/>
        </w:rPr>
        <w:t>3.1.2.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В случае необходимости запрашивать дополнительные: информацию,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материалы и документы, связанные с осуществлением переданных на исполнение полномочий.</w:t>
      </w:r>
    </w:p>
    <w:p w:rsidR="00CB3DA9" w:rsidRPr="00842387" w:rsidRDefault="00CB3DA9" w:rsidP="00CB3DA9">
      <w:pPr>
        <w:shd w:val="clear" w:color="auto" w:fill="FFFFFF"/>
        <w:tabs>
          <w:tab w:val="left" w:pos="1142"/>
        </w:tabs>
        <w:ind w:left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z w:val="26"/>
          <w:szCs w:val="26"/>
        </w:rPr>
        <w:t xml:space="preserve">3.2. </w: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>Администрация поселения обязана:</w:t>
      </w:r>
    </w:p>
    <w:p w:rsidR="00CB3DA9" w:rsidRPr="00842387" w:rsidRDefault="00CB3DA9" w:rsidP="00CB3DA9">
      <w:pPr>
        <w:shd w:val="clear" w:color="auto" w:fill="FFFFFF"/>
        <w:ind w:left="10" w:right="18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z w:val="26"/>
          <w:szCs w:val="26"/>
        </w:rPr>
        <w:t xml:space="preserve">3.2.1.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Осуществлять финансирование мероприятий по осуществлению </w:t>
      </w:r>
      <w:r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передаваемых в соответствии с настоящим Соглашением полномочий согласно главе 5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настоящего Соглашения.</w:t>
      </w:r>
    </w:p>
    <w:p w:rsidR="00CB3DA9" w:rsidRPr="00842387" w:rsidRDefault="00CB3DA9" w:rsidP="00CB3DA9">
      <w:pPr>
        <w:shd w:val="clear" w:color="auto" w:fill="FFFFFF"/>
        <w:ind w:right="610"/>
        <w:jc w:val="center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r w:rsidRPr="00842387">
        <w:rPr>
          <w:rFonts w:ascii="Times New Roman" w:eastAsia="Times New Roman" w:hAnsi="Times New Roman" w:cs="Times New Roman"/>
          <w:b/>
          <w:bCs/>
          <w:sz w:val="26"/>
          <w:szCs w:val="26"/>
        </w:rPr>
        <w:t>Права и обязанности администрации района</w:t>
      </w:r>
    </w:p>
    <w:p w:rsidR="00CB3DA9" w:rsidRPr="00842387" w:rsidRDefault="00CB3DA9" w:rsidP="00CB3DA9">
      <w:pPr>
        <w:shd w:val="clear" w:color="auto" w:fill="FFFFFF"/>
        <w:tabs>
          <w:tab w:val="left" w:pos="1190"/>
        </w:tabs>
        <w:ind w:left="70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1"/>
          <w:sz w:val="26"/>
          <w:szCs w:val="26"/>
        </w:rPr>
        <w:t>4.1.</w: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Администрация района имеет право:</w:t>
      </w:r>
    </w:p>
    <w:p w:rsidR="00CB3DA9" w:rsidRPr="00842387" w:rsidRDefault="00CB3DA9" w:rsidP="00CB3DA9">
      <w:pPr>
        <w:shd w:val="clear" w:color="auto" w:fill="FFFFFF"/>
        <w:tabs>
          <w:tab w:val="left" w:pos="1694"/>
          <w:tab w:val="left" w:pos="9781"/>
        </w:tabs>
        <w:ind w:left="19" w:right="18" w:firstLine="68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z w:val="26"/>
          <w:szCs w:val="26"/>
        </w:rPr>
        <w:t>4.1.1.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Участвовать в подготовке расчета денежных средств, необходимых для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осуществления полномочий.</w:t>
      </w:r>
    </w:p>
    <w:p w:rsidR="00CB3DA9" w:rsidRPr="00842387" w:rsidRDefault="00CB3DA9" w:rsidP="00CB3DA9">
      <w:pPr>
        <w:shd w:val="clear" w:color="auto" w:fill="FFFFFF"/>
        <w:tabs>
          <w:tab w:val="left" w:pos="1531"/>
          <w:tab w:val="left" w:pos="9781"/>
        </w:tabs>
        <w:ind w:left="5" w:right="18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z w:val="26"/>
          <w:szCs w:val="26"/>
        </w:rPr>
        <w:t>4.1.2.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Самостоятельно определять порядок реализации принятых на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br/>
      </w:r>
      <w:r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исполнение полномочий, вправе создавать в этих целях подразделения администрации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района.</w:t>
      </w:r>
    </w:p>
    <w:p w:rsidR="00CB3DA9" w:rsidRPr="00842387" w:rsidRDefault="00CB3DA9" w:rsidP="00CB3DA9">
      <w:pPr>
        <w:shd w:val="clear" w:color="auto" w:fill="FFFFFF"/>
        <w:tabs>
          <w:tab w:val="left" w:pos="1637"/>
          <w:tab w:val="left" w:pos="9781"/>
        </w:tabs>
        <w:ind w:left="14" w:right="18" w:firstLine="691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z w:val="26"/>
          <w:szCs w:val="26"/>
        </w:rPr>
        <w:t>4.1.3.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Принимать муниципальные правовые акты по вопросам осуществления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принятых на исполнение полномочий.</w:t>
      </w:r>
    </w:p>
    <w:p w:rsidR="00CB3DA9" w:rsidRPr="00842387" w:rsidRDefault="00CB3DA9" w:rsidP="00CB3DA9">
      <w:pPr>
        <w:shd w:val="clear" w:color="auto" w:fill="FFFFFF"/>
        <w:tabs>
          <w:tab w:val="left" w:pos="1454"/>
          <w:tab w:val="left" w:pos="9781"/>
        </w:tabs>
        <w:ind w:left="19" w:right="18" w:firstLine="682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sz w:val="26"/>
          <w:szCs w:val="26"/>
        </w:rPr>
        <w:t>4.1.4.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Заключать договоры, необходимые для осуществления принятых на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br/>
        <w:t>исполнение полномочий.</w:t>
      </w:r>
    </w:p>
    <w:p w:rsidR="00CB3DA9" w:rsidRPr="00842387" w:rsidRDefault="00CB3DA9" w:rsidP="00CB3DA9">
      <w:pPr>
        <w:shd w:val="clear" w:color="auto" w:fill="FFFFFF"/>
        <w:tabs>
          <w:tab w:val="left" w:pos="1190"/>
        </w:tabs>
        <w:ind w:left="70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2"/>
          <w:sz w:val="26"/>
          <w:szCs w:val="26"/>
        </w:rPr>
        <w:t>4.2.</w: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Администрация района обязана:</w:t>
      </w:r>
    </w:p>
    <w:p w:rsidR="00CB3DA9" w:rsidRPr="00842387" w:rsidRDefault="00CB3DA9" w:rsidP="00CB3DA9">
      <w:pPr>
        <w:widowControl w:val="0"/>
        <w:numPr>
          <w:ilvl w:val="0"/>
          <w:numId w:val="6"/>
        </w:numPr>
        <w:shd w:val="clear" w:color="auto" w:fill="FFFFFF"/>
        <w:tabs>
          <w:tab w:val="left" w:pos="1680"/>
        </w:tabs>
        <w:autoSpaceDE w:val="0"/>
        <w:autoSpaceDN w:val="0"/>
        <w:adjustRightInd w:val="0"/>
        <w:spacing w:after="0" w:line="240" w:lineRule="auto"/>
        <w:ind w:left="10" w:right="18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Осуществлять переданные ей Администрацией поселения полномочия в соответствии с пунктом 2.1. настоящего Соглашения и действующим законодательством в пределах выделенных на эти цели финансовых средств.</w:t>
      </w:r>
    </w:p>
    <w:p w:rsidR="00CB3DA9" w:rsidRPr="00842387" w:rsidRDefault="00CB3DA9" w:rsidP="00CB3DA9">
      <w:pPr>
        <w:widowControl w:val="0"/>
        <w:numPr>
          <w:ilvl w:val="0"/>
          <w:numId w:val="6"/>
        </w:numPr>
        <w:shd w:val="clear" w:color="auto" w:fill="FFFFFF"/>
        <w:tabs>
          <w:tab w:val="left" w:pos="1680"/>
        </w:tabs>
        <w:autoSpaceDE w:val="0"/>
        <w:autoSpaceDN w:val="0"/>
        <w:adjustRightInd w:val="0"/>
        <w:spacing w:after="0" w:line="240" w:lineRule="auto"/>
        <w:ind w:left="10" w:right="18" w:firstLine="69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В случае невозможности надлежащего исполнения переданных полномочий   администрация   района   сообщает   об   этом   в   письменной   форме </w:t>
      </w:r>
      <w:r w:rsidRPr="00842387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0A0EF8C" wp14:editId="5912999C">
                <wp:simplePos x="0" y="0"/>
                <wp:positionH relativeFrom="margin">
                  <wp:posOffset>-164465</wp:posOffset>
                </wp:positionH>
                <wp:positionV relativeFrom="paragraph">
                  <wp:posOffset>463550</wp:posOffset>
                </wp:positionV>
                <wp:extent cx="0" cy="109855"/>
                <wp:effectExtent l="5715" t="7620" r="13335" b="63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985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2.95pt,36.5pt" to="-12.95pt,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" o:allowincell="f" strokeweight=".25pt">
                <w10:wrap anchorx="margin"/>
              </v:line>
            </w:pict>
          </mc:Fallback>
        </mc:AlternateContent>
      </w:r>
      <w:r w:rsidRPr="00842387">
        <w:rPr>
          <w:rFonts w:ascii="Times New Roman" w:eastAsia="Times New Roman" w:hAnsi="Times New Roman" w:cs="Times New Roman"/>
          <w:spacing w:val="-7"/>
          <w:sz w:val="26"/>
          <w:szCs w:val="26"/>
        </w:rPr>
        <w:t xml:space="preserve">администрации поселения за месяц. </w:t>
      </w:r>
    </w:p>
    <w:p w:rsidR="00CB3DA9" w:rsidRPr="00842387" w:rsidRDefault="00CB3DA9" w:rsidP="00CB3DA9">
      <w:pPr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10"/>
          <w:sz w:val="26"/>
          <w:szCs w:val="26"/>
        </w:rPr>
        <w:t xml:space="preserve">5. </w:t>
      </w:r>
      <w:r w:rsidRPr="00842387">
        <w:rPr>
          <w:rFonts w:ascii="Times New Roman" w:eastAsia="Times New Roman" w:hAnsi="Times New Roman" w:cs="Times New Roman"/>
          <w:b/>
          <w:bCs/>
          <w:spacing w:val="-10"/>
          <w:sz w:val="26"/>
          <w:szCs w:val="26"/>
        </w:rPr>
        <w:t>Финансовое обеспечение переданных на исполнение полномочий</w:t>
      </w:r>
    </w:p>
    <w:p w:rsidR="00CB3DA9" w:rsidRPr="00842387" w:rsidRDefault="00CB3DA9" w:rsidP="00CB3DA9">
      <w:pPr>
        <w:shd w:val="clear" w:color="auto" w:fill="FFFFFF"/>
        <w:tabs>
          <w:tab w:val="left" w:pos="1378"/>
        </w:tabs>
        <w:ind w:left="14" w:right="5" w:firstLine="715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11"/>
          <w:sz w:val="26"/>
          <w:szCs w:val="26"/>
        </w:rPr>
        <w:t>5.1.</w: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pacing w:val="-8"/>
          <w:sz w:val="26"/>
          <w:szCs w:val="26"/>
        </w:rPr>
        <w:t xml:space="preserve">Осуществление части полномочий, указанных в пункте 2.1 настоящего </w:t>
      </w:r>
      <w:r w:rsidRPr="00842387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Соглашения, осуществляется за счет межбюджетных трансфертов, представляемых ежегодно из бюджета Соболевского сельского поселения в бюджет Соболевского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муниципального района.</w:t>
      </w:r>
    </w:p>
    <w:p w:rsidR="00CB3DA9" w:rsidRPr="00842387" w:rsidRDefault="00CB3DA9" w:rsidP="00CB3DA9">
      <w:pPr>
        <w:shd w:val="clear" w:color="auto" w:fill="FFFFFF"/>
        <w:tabs>
          <w:tab w:val="left" w:pos="1478"/>
        </w:tabs>
        <w:ind w:left="10" w:firstLine="725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spacing w:val="-11"/>
          <w:sz w:val="26"/>
          <w:szCs w:val="26"/>
        </w:rPr>
        <w:lastRenderedPageBreak/>
        <w:t>5.2.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pacing w:val="-11"/>
          <w:sz w:val="26"/>
          <w:szCs w:val="26"/>
        </w:rPr>
        <w:t>Стороны определяют объем межбюджетных трансфертов, необходимых</w:t>
      </w:r>
      <w:r w:rsidRPr="00842387">
        <w:rPr>
          <w:rFonts w:ascii="Times New Roman" w:eastAsia="Times New Roman" w:hAnsi="Times New Roman" w:cs="Times New Roman"/>
          <w:spacing w:val="-11"/>
          <w:sz w:val="26"/>
          <w:szCs w:val="26"/>
        </w:rPr>
        <w:br/>
      </w:r>
      <w:r w:rsidRPr="00842387">
        <w:rPr>
          <w:rFonts w:ascii="Times New Roman" w:eastAsia="Times New Roman" w:hAnsi="Times New Roman" w:cs="Times New Roman"/>
          <w:spacing w:val="-10"/>
          <w:sz w:val="26"/>
          <w:szCs w:val="26"/>
        </w:rPr>
        <w:t>для осуществления передаваемых полномочий, в порядке согласно приложению № 1,</w:t>
      </w:r>
      <w:r w:rsidRPr="00842387">
        <w:rPr>
          <w:rFonts w:ascii="Times New Roman" w:eastAsia="Times New Roman" w:hAnsi="Times New Roman" w:cs="Times New Roman"/>
          <w:spacing w:val="-10"/>
          <w:sz w:val="26"/>
          <w:szCs w:val="26"/>
        </w:rPr>
        <w:br/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являющимся неотъемлемой частью настоящего Соглашения.</w:t>
      </w:r>
    </w:p>
    <w:p w:rsidR="00CB3DA9" w:rsidRPr="00842387" w:rsidRDefault="00CB3DA9" w:rsidP="00CB3DA9">
      <w:pPr>
        <w:shd w:val="clear" w:color="auto" w:fill="FFFFFF"/>
        <w:tabs>
          <w:tab w:val="left" w:pos="1262"/>
        </w:tabs>
        <w:ind w:left="10" w:right="14" w:firstLine="725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spacing w:val="-11"/>
          <w:sz w:val="26"/>
          <w:szCs w:val="26"/>
        </w:rPr>
        <w:t>5.3.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Формирование, перечисление и учет межбюджетных трансфертов, </w:t>
      </w:r>
      <w:r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предоставляемых из бюджета Соболевского сельского поселения бюджету </w:t>
      </w:r>
      <w:r w:rsidRPr="00842387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Соболевского муниципального района на реализацию полномочий, указанных в </w:t>
      </w:r>
      <w:r w:rsidRPr="00842387">
        <w:rPr>
          <w:rFonts w:ascii="Times New Roman" w:eastAsia="Times New Roman" w:hAnsi="Times New Roman" w:cs="Times New Roman"/>
          <w:spacing w:val="-9"/>
          <w:sz w:val="26"/>
          <w:szCs w:val="26"/>
        </w:rPr>
        <w:t xml:space="preserve">пункте 2.1. настоящего Соглашения, осуществляется в соответствии с Бюджетным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кодексом Российской Федерации.</w:t>
      </w:r>
    </w:p>
    <w:p w:rsidR="00CB3DA9" w:rsidRPr="00842387" w:rsidRDefault="00CB3DA9" w:rsidP="00CB3DA9">
      <w:pPr>
        <w:shd w:val="clear" w:color="auto" w:fill="FFFFFF"/>
        <w:tabs>
          <w:tab w:val="left" w:pos="3672"/>
        </w:tabs>
        <w:ind w:left="3413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17"/>
          <w:sz w:val="26"/>
          <w:szCs w:val="26"/>
        </w:rPr>
        <w:t>6.</w: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b/>
          <w:bCs/>
          <w:spacing w:val="-11"/>
          <w:sz w:val="26"/>
          <w:szCs w:val="26"/>
        </w:rPr>
        <w:t>Ответственность Сторон</w:t>
      </w:r>
    </w:p>
    <w:p w:rsidR="00CB3DA9" w:rsidRPr="00842387" w:rsidRDefault="00CB3DA9" w:rsidP="00CB3DA9">
      <w:pPr>
        <w:shd w:val="clear" w:color="auto" w:fill="FFFFFF"/>
        <w:tabs>
          <w:tab w:val="left" w:pos="1210"/>
        </w:tabs>
        <w:ind w:firstLine="725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spacing w:val="-9"/>
          <w:sz w:val="26"/>
          <w:szCs w:val="26"/>
        </w:rPr>
        <w:t>6.1.</w:t>
      </w:r>
      <w:r w:rsidRPr="00842387">
        <w:rPr>
          <w:rFonts w:ascii="Times New Roman" w:hAnsi="Times New Roman" w:cs="Times New Roman"/>
          <w:sz w:val="26"/>
          <w:szCs w:val="26"/>
        </w:rPr>
        <w:tab/>
        <w:t>Стороны несут ответственность за невыполнение, либо ненадлежащее выполнение обязательств, предусмотренных настоящим Соглашением, в соответствии с законодательством.</w:t>
      </w:r>
    </w:p>
    <w:p w:rsidR="00CB3DA9" w:rsidRPr="00842387" w:rsidRDefault="00CB3DA9" w:rsidP="00CB3DA9">
      <w:pPr>
        <w:shd w:val="clear" w:color="auto" w:fill="FFFFFF"/>
        <w:tabs>
          <w:tab w:val="left" w:pos="1210"/>
        </w:tabs>
        <w:ind w:firstLine="725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sz w:val="26"/>
          <w:szCs w:val="26"/>
        </w:rPr>
        <w:t>6.2.</w:t>
      </w:r>
      <w:r w:rsidRPr="00842387">
        <w:rPr>
          <w:rFonts w:ascii="Times New Roman" w:hAnsi="Times New Roman" w:cs="Times New Roman"/>
          <w:sz w:val="26"/>
          <w:szCs w:val="26"/>
        </w:rPr>
        <w:t xml:space="preserve"> </w:t>
      </w: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Администрация района несет ответственность за осуществление </w:t>
      </w:r>
      <w:r w:rsidRPr="00842387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переданных ей полномочий в той мере, в какой эти полномочия обеспечены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финансовыми средствами.</w:t>
      </w:r>
    </w:p>
    <w:p w:rsidR="00CB3DA9" w:rsidRPr="00842387" w:rsidRDefault="00CB3DA9" w:rsidP="00CB3DA9">
      <w:pPr>
        <w:shd w:val="clear" w:color="auto" w:fill="FFFFFF"/>
        <w:tabs>
          <w:tab w:val="left" w:pos="3672"/>
        </w:tabs>
        <w:ind w:left="3413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bCs/>
          <w:spacing w:val="-19"/>
          <w:sz w:val="26"/>
          <w:szCs w:val="26"/>
        </w:rPr>
        <w:t>7.</w:t>
      </w:r>
      <w:r w:rsidRPr="00842387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</w:rPr>
        <w:t>Срок действия,</w:t>
      </w:r>
    </w:p>
    <w:p w:rsidR="00CB3DA9" w:rsidRPr="00842387" w:rsidRDefault="00CB3DA9" w:rsidP="00CB3DA9">
      <w:pPr>
        <w:shd w:val="clear" w:color="auto" w:fill="FFFFFF"/>
        <w:ind w:left="1046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bCs/>
          <w:spacing w:val="-10"/>
          <w:sz w:val="26"/>
          <w:szCs w:val="26"/>
        </w:rPr>
        <w:t>основания и порядок прекращения действия Соглашения</w:t>
      </w:r>
    </w:p>
    <w:p w:rsidR="00CB3DA9" w:rsidRPr="00842387" w:rsidRDefault="00CB3DA9" w:rsidP="00CB3DA9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spacing w:val="-14"/>
          <w:sz w:val="26"/>
          <w:szCs w:val="26"/>
        </w:rPr>
        <w:t>7.1.</w:t>
      </w:r>
      <w:r w:rsidRPr="00842387">
        <w:rPr>
          <w:rFonts w:ascii="Times New Roman" w:hAnsi="Times New Roman" w:cs="Times New Roman"/>
          <w:sz w:val="26"/>
          <w:szCs w:val="26"/>
        </w:rPr>
        <w:tab/>
        <w:t>Настоящее Соглашение вступает в силу с даты его подписания Сторонами, распространяет свое действие на отношения Сторон, возникшие с 01.01.</w:t>
      </w:r>
      <w:r w:rsidR="00842387">
        <w:rPr>
          <w:rFonts w:ascii="Times New Roman" w:hAnsi="Times New Roman" w:cs="Times New Roman"/>
          <w:sz w:val="26"/>
          <w:szCs w:val="26"/>
        </w:rPr>
        <w:t>2022</w:t>
      </w:r>
      <w:r w:rsidRPr="00842387">
        <w:rPr>
          <w:rFonts w:ascii="Times New Roman" w:hAnsi="Times New Roman" w:cs="Times New Roman"/>
          <w:sz w:val="26"/>
          <w:szCs w:val="26"/>
        </w:rPr>
        <w:t xml:space="preserve"> г. и действует по 31.12.</w:t>
      </w:r>
      <w:r w:rsidR="00842387">
        <w:rPr>
          <w:rFonts w:ascii="Times New Roman" w:hAnsi="Times New Roman" w:cs="Times New Roman"/>
          <w:sz w:val="26"/>
          <w:szCs w:val="26"/>
        </w:rPr>
        <w:t>2022</w:t>
      </w:r>
      <w:r w:rsidRPr="00842387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CB3DA9" w:rsidRPr="00842387" w:rsidRDefault="00CB3DA9" w:rsidP="00CB3DA9">
      <w:pPr>
        <w:shd w:val="clear" w:color="auto" w:fill="FFFFFF"/>
        <w:tabs>
          <w:tab w:val="left" w:pos="1171"/>
        </w:tabs>
        <w:ind w:left="610"/>
        <w:jc w:val="both"/>
        <w:rPr>
          <w:rFonts w:ascii="Times New Roman" w:hAnsi="Times New Roman" w:cs="Times New Roman"/>
          <w:sz w:val="26"/>
          <w:szCs w:val="26"/>
        </w:rPr>
      </w:pPr>
      <w:r w:rsidRPr="00842387">
        <w:rPr>
          <w:rFonts w:ascii="Times New Roman" w:hAnsi="Times New Roman" w:cs="Times New Roman"/>
          <w:b/>
          <w:spacing w:val="-14"/>
          <w:sz w:val="26"/>
          <w:szCs w:val="26"/>
        </w:rPr>
        <w:t>7.2.</w:t>
      </w:r>
      <w:r w:rsidRPr="00842387">
        <w:rPr>
          <w:rFonts w:ascii="Times New Roman" w:hAnsi="Times New Roman" w:cs="Times New Roman"/>
          <w:sz w:val="26"/>
          <w:szCs w:val="26"/>
        </w:rPr>
        <w:tab/>
      </w:r>
      <w:r w:rsidRPr="00842387">
        <w:rPr>
          <w:rFonts w:ascii="Times New Roman" w:eastAsia="Times New Roman" w:hAnsi="Times New Roman" w:cs="Times New Roman"/>
          <w:spacing w:val="-10"/>
          <w:sz w:val="26"/>
          <w:szCs w:val="26"/>
        </w:rPr>
        <w:t>Действие настоящего Соглашения может быть прекращено досрочно:</w:t>
      </w:r>
    </w:p>
    <w:p w:rsidR="00CB3DA9" w:rsidRPr="00842387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30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pacing w:val="-10"/>
          <w:sz w:val="26"/>
          <w:szCs w:val="26"/>
        </w:rPr>
        <w:t>по соглашению Сторон;</w:t>
      </w:r>
    </w:p>
    <w:p w:rsidR="00CB3DA9" w:rsidRPr="00842387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pacing w:val="-10"/>
          <w:sz w:val="26"/>
          <w:szCs w:val="26"/>
        </w:rPr>
        <w:t>в одностороннем порядке;</w:t>
      </w:r>
    </w:p>
    <w:p w:rsidR="00CB3DA9" w:rsidRPr="00842387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при изменении действующего законодательства Российской Федерации и (или) законодательства Камчатского края;</w:t>
      </w:r>
    </w:p>
    <w:p w:rsidR="00CB3DA9" w:rsidRPr="00842387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при неисполнении или ненадлежащем исполнении одной из Сторон своих обязательств в соответствии с настоящим Соглашением;</w:t>
      </w:r>
    </w:p>
    <w:p w:rsidR="00CB3DA9" w:rsidRPr="00842387" w:rsidRDefault="00CB3DA9" w:rsidP="00CB3DA9">
      <w:pPr>
        <w:widowControl w:val="0"/>
        <w:numPr>
          <w:ilvl w:val="0"/>
          <w:numId w:val="7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after="0" w:line="240" w:lineRule="auto"/>
        <w:ind w:left="682"/>
        <w:jc w:val="both"/>
        <w:rPr>
          <w:rFonts w:ascii="Times New Roman" w:hAnsi="Times New Roman" w:cs="Times New Roman"/>
          <w:spacing w:val="-15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если осуществление полномочий становится невозможным, либо при сложившихся условиях эти полномочия могут быть наиболее эффективно осуществлены администрацией поселения самостоятельно.</w:t>
      </w:r>
    </w:p>
    <w:p w:rsidR="00CB3DA9" w:rsidRPr="00842387" w:rsidRDefault="00CB3DA9" w:rsidP="00CB3DA9">
      <w:pPr>
        <w:shd w:val="clear" w:color="auto" w:fill="FFFFFF"/>
        <w:ind w:right="5" w:firstLine="68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sz w:val="26"/>
          <w:szCs w:val="26"/>
        </w:rPr>
        <w:t>7.3.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 Уведомление о расторжении настоящего Соглашения в одностороннем порядке направляется второй стороне не менее чем за месяц, при этом второй стороне возмещаются все убытки, связанные с досрочным расторжением соглашения.</w:t>
      </w:r>
    </w:p>
    <w:p w:rsidR="00CB3DA9" w:rsidRPr="00842387" w:rsidRDefault="00CB3DA9" w:rsidP="00CB3DA9">
      <w:pPr>
        <w:shd w:val="clear" w:color="auto" w:fill="FFFFFF"/>
        <w:ind w:right="5" w:firstLine="68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sz w:val="26"/>
          <w:szCs w:val="26"/>
        </w:rPr>
        <w:t>7.4.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 xml:space="preserve"> В случае если за три месяца до наступления срока прекращения действия настоящего Соглашения, ни одна из сторон не выразит в письменном виде желания прекратить его действие, то Соглашение считается продленным сроком на один год.</w:t>
      </w:r>
    </w:p>
    <w:p w:rsidR="00CB3DA9" w:rsidRPr="00842387" w:rsidRDefault="00CB3DA9" w:rsidP="00CB3DA9">
      <w:pPr>
        <w:shd w:val="clear" w:color="auto" w:fill="FFFFFF"/>
        <w:ind w:left="3211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42387">
        <w:rPr>
          <w:rFonts w:ascii="Times New Roman" w:hAnsi="Times New Roman" w:cs="Times New Roman"/>
          <w:b/>
          <w:sz w:val="26"/>
          <w:szCs w:val="26"/>
        </w:rPr>
        <w:t xml:space="preserve">8. </w:t>
      </w:r>
      <w:r w:rsidRPr="00842387">
        <w:rPr>
          <w:rFonts w:ascii="Times New Roman" w:eastAsia="Times New Roman" w:hAnsi="Times New Roman" w:cs="Times New Roman"/>
          <w:b/>
          <w:sz w:val="26"/>
          <w:szCs w:val="26"/>
        </w:rPr>
        <w:t>Заключительные положения</w:t>
      </w:r>
    </w:p>
    <w:p w:rsidR="00CB3DA9" w:rsidRPr="00842387" w:rsidRDefault="00CB3DA9" w:rsidP="00CB3DA9">
      <w:pPr>
        <w:ind w:right="11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b/>
          <w:spacing w:val="-2"/>
          <w:sz w:val="26"/>
          <w:szCs w:val="26"/>
        </w:rPr>
        <w:lastRenderedPageBreak/>
        <w:t>8.1.</w:t>
      </w:r>
      <w:r w:rsidRPr="00842387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Обо всех изменениях в адресах и реквизитах Стороны должны немедленно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информировать друг друга.</w:t>
      </w:r>
    </w:p>
    <w:p w:rsidR="00CB3DA9" w:rsidRPr="00842387" w:rsidRDefault="00CB3DA9" w:rsidP="00CB3DA9">
      <w:pPr>
        <w:pStyle w:val="a9"/>
        <w:widowControl w:val="0"/>
        <w:numPr>
          <w:ilvl w:val="1"/>
          <w:numId w:val="9"/>
        </w:numPr>
        <w:shd w:val="clear" w:color="auto" w:fill="FFFFFF"/>
        <w:tabs>
          <w:tab w:val="left" w:pos="1296"/>
        </w:tabs>
        <w:autoSpaceDE w:val="0"/>
        <w:autoSpaceDN w:val="0"/>
        <w:adjustRightInd w:val="0"/>
        <w:spacing w:after="0" w:line="240" w:lineRule="auto"/>
        <w:ind w:left="0" w:right="5" w:firstLine="567"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Споры, связанные с исполнением настоящего Соглашения, разрешаются путем проведения переговоров или в судебном порядке.</w:t>
      </w:r>
    </w:p>
    <w:p w:rsidR="00CB3DA9" w:rsidRPr="00842387" w:rsidRDefault="00CB3DA9" w:rsidP="00CB3DA9">
      <w:pPr>
        <w:widowControl w:val="0"/>
        <w:numPr>
          <w:ilvl w:val="0"/>
          <w:numId w:val="8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after="0" w:line="240" w:lineRule="auto"/>
        <w:ind w:firstLine="542"/>
        <w:jc w:val="both"/>
        <w:rPr>
          <w:rFonts w:ascii="Times New Roman" w:hAnsi="Times New Roman" w:cs="Times New Roman"/>
          <w:spacing w:val="-8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Внесение изменений и дополнений в настоящее Соглашение осуществляется путем подписания Сторонами дополнительных соглашений, которые являются неотъемлемыми частями настоящего Соглашения с момента их подписания сторонами.</w:t>
      </w:r>
    </w:p>
    <w:p w:rsidR="00CB3DA9" w:rsidRPr="00842387" w:rsidRDefault="00CB3DA9" w:rsidP="00CB3DA9">
      <w:pPr>
        <w:widowControl w:val="0"/>
        <w:numPr>
          <w:ilvl w:val="0"/>
          <w:numId w:val="8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after="0" w:line="240" w:lineRule="auto"/>
        <w:ind w:right="5" w:firstLine="542"/>
        <w:jc w:val="both"/>
        <w:rPr>
          <w:rFonts w:ascii="Times New Roman" w:hAnsi="Times New Roman" w:cs="Times New Roman"/>
          <w:spacing w:val="-5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z w:val="26"/>
          <w:szCs w:val="26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CB3DA9" w:rsidRPr="00842387" w:rsidRDefault="00CB3DA9" w:rsidP="00CB3DA9">
      <w:pPr>
        <w:widowControl w:val="0"/>
        <w:numPr>
          <w:ilvl w:val="0"/>
          <w:numId w:val="8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after="0" w:line="240" w:lineRule="auto"/>
        <w:ind w:right="5" w:firstLine="542"/>
        <w:jc w:val="both"/>
        <w:rPr>
          <w:rFonts w:ascii="Times New Roman" w:hAnsi="Times New Roman" w:cs="Times New Roman"/>
          <w:spacing w:val="-5"/>
          <w:sz w:val="26"/>
          <w:szCs w:val="26"/>
        </w:rPr>
      </w:pPr>
      <w:r w:rsidRPr="00842387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Настоящее Соглашение составлено в двух экземплярах, имеющих равную </w:t>
      </w:r>
      <w:r w:rsidRPr="00842387">
        <w:rPr>
          <w:rFonts w:ascii="Times New Roman" w:eastAsia="Times New Roman" w:hAnsi="Times New Roman" w:cs="Times New Roman"/>
          <w:sz w:val="26"/>
          <w:szCs w:val="26"/>
        </w:rPr>
        <w:t>юридическую силу, по одному экземпляру для каждой из Сторон.</w:t>
      </w:r>
    </w:p>
    <w:p w:rsidR="00CB3DA9" w:rsidRPr="00842387" w:rsidRDefault="00CB3DA9" w:rsidP="00CB3DA9">
      <w:pPr>
        <w:shd w:val="clear" w:color="auto" w:fill="FFFFFF"/>
        <w:ind w:left="253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2387">
        <w:rPr>
          <w:rFonts w:ascii="Times New Roman" w:hAnsi="Times New Roman" w:cs="Times New Roman"/>
          <w:b/>
          <w:sz w:val="26"/>
          <w:szCs w:val="26"/>
        </w:rPr>
        <w:t xml:space="preserve">9. </w:t>
      </w:r>
      <w:r w:rsidRPr="00842387">
        <w:rPr>
          <w:rFonts w:ascii="Times New Roman" w:eastAsia="Times New Roman" w:hAnsi="Times New Roman" w:cs="Times New Roman"/>
          <w:b/>
          <w:sz w:val="26"/>
          <w:szCs w:val="26"/>
        </w:rPr>
        <w:t>Юридические адреса и реквизиты Сторон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6"/>
        <w:gridCol w:w="4915"/>
      </w:tblGrid>
      <w:tr w:rsidR="00CB3DA9" w:rsidRPr="00842387" w:rsidTr="00B55CA4">
        <w:tc>
          <w:tcPr>
            <w:tcW w:w="4786" w:type="dxa"/>
          </w:tcPr>
          <w:p w:rsidR="00CB3DA9" w:rsidRPr="00842387" w:rsidRDefault="00CB3DA9" w:rsidP="00B55CA4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</w:pPr>
            <w:r w:rsidRPr="00842387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Глава Соболевского муниципального района Камчатского края </w:t>
            </w:r>
          </w:p>
          <w:p w:rsidR="00CB3DA9" w:rsidRDefault="00CB3DA9" w:rsidP="00B55CA4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</w:pPr>
          </w:p>
          <w:p w:rsidR="00842387" w:rsidRPr="00842387" w:rsidRDefault="00842387" w:rsidP="00B55CA4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</w:pPr>
          </w:p>
          <w:p w:rsidR="00CB3DA9" w:rsidRPr="00842387" w:rsidRDefault="00CB3DA9" w:rsidP="00B55CA4">
            <w:pPr>
              <w:shd w:val="clear" w:color="auto" w:fill="FFFFFF"/>
              <w:ind w:right="5"/>
              <w:jc w:val="both"/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</w:pPr>
            <w:r w:rsidRPr="00842387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______________________В. И. Куркин</w:t>
            </w:r>
          </w:p>
          <w:p w:rsidR="00CB3DA9" w:rsidRPr="00842387" w:rsidRDefault="00CB3DA9" w:rsidP="00842387">
            <w:pPr>
              <w:jc w:val="both"/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</w:pPr>
            <w:r w:rsidRP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«_______» _____________ </w:t>
            </w:r>
            <w:r w:rsidR="0041450E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2022</w:t>
            </w:r>
            <w:r w:rsidRP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года</w:t>
            </w:r>
          </w:p>
        </w:tc>
        <w:tc>
          <w:tcPr>
            <w:tcW w:w="5103" w:type="dxa"/>
          </w:tcPr>
          <w:p w:rsidR="00CB3DA9" w:rsidRDefault="00CB3DA9" w:rsidP="00B55CA4">
            <w:pPr>
              <w:shd w:val="clear" w:color="auto" w:fill="FFFFFF"/>
              <w:ind w:left="24"/>
              <w:jc w:val="both"/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</w:pPr>
            <w:r w:rsidRP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Глава Крутогоровского сельского поселения Соболевского муниципального района Камчатского края</w:t>
            </w:r>
          </w:p>
          <w:p w:rsidR="00842387" w:rsidRPr="00842387" w:rsidRDefault="00842387" w:rsidP="0084238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</w:pPr>
          </w:p>
          <w:p w:rsidR="00CB3DA9" w:rsidRPr="00842387" w:rsidRDefault="00CB3DA9" w:rsidP="00B55CA4">
            <w:pPr>
              <w:shd w:val="clear" w:color="auto" w:fill="FFFFFF"/>
              <w:ind w:left="24"/>
              <w:jc w:val="both"/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</w:pPr>
            <w:r w:rsidRP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_____________________ </w:t>
            </w:r>
            <w:r w:rsid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Струнина А.В</w:t>
            </w:r>
          </w:p>
          <w:p w:rsidR="00CB3DA9" w:rsidRPr="00842387" w:rsidRDefault="00CB3DA9" w:rsidP="00842387">
            <w:pPr>
              <w:jc w:val="both"/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</w:pPr>
            <w:r w:rsidRP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« _______» _______________ </w:t>
            </w:r>
            <w:r w:rsidR="0041450E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2022</w:t>
            </w:r>
            <w:r w:rsidRPr="00842387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года</w:t>
            </w:r>
          </w:p>
        </w:tc>
      </w:tr>
    </w:tbl>
    <w:p w:rsidR="00CB3DA9" w:rsidRPr="00842387" w:rsidRDefault="00CB3DA9" w:rsidP="00CB3DA9">
      <w:pPr>
        <w:shd w:val="clear" w:color="auto" w:fill="FFFFFF"/>
        <w:ind w:left="2534"/>
        <w:jc w:val="both"/>
        <w:rPr>
          <w:sz w:val="26"/>
          <w:szCs w:val="26"/>
        </w:rPr>
      </w:pPr>
    </w:p>
    <w:p w:rsidR="00446EFF" w:rsidRPr="00842387" w:rsidRDefault="00446EFF">
      <w:pPr>
        <w:rPr>
          <w:sz w:val="26"/>
          <w:szCs w:val="26"/>
        </w:rPr>
      </w:pPr>
    </w:p>
    <w:p w:rsidR="00CB3DA9" w:rsidRPr="00842387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3DA9" w:rsidRPr="00842387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3DA9" w:rsidRPr="00842387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3DA9" w:rsidRPr="00842387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3DA9" w:rsidRPr="00842387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CB3DA9" w:rsidRDefault="00CB3DA9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</w:rPr>
      </w:pPr>
    </w:p>
    <w:p w:rsidR="00842387" w:rsidRDefault="00842387" w:rsidP="00FD3A5E">
      <w:pPr>
        <w:tabs>
          <w:tab w:val="left" w:pos="3920"/>
        </w:tabs>
        <w:rPr>
          <w:rFonts w:ascii="Times New Roman" w:hAnsi="Times New Roman" w:cs="Times New Roman"/>
          <w:b/>
        </w:rPr>
      </w:pPr>
    </w:p>
    <w:p w:rsidR="0041450E" w:rsidRDefault="0041450E" w:rsidP="00FD3A5E">
      <w:pPr>
        <w:tabs>
          <w:tab w:val="left" w:pos="3920"/>
        </w:tabs>
        <w:rPr>
          <w:rFonts w:ascii="Times New Roman" w:hAnsi="Times New Roman" w:cs="Times New Roman"/>
          <w:b/>
        </w:rPr>
      </w:pPr>
    </w:p>
    <w:p w:rsidR="0041450E" w:rsidRDefault="0041450E" w:rsidP="00FD3A5E">
      <w:pPr>
        <w:tabs>
          <w:tab w:val="left" w:pos="3920"/>
        </w:tabs>
        <w:rPr>
          <w:rFonts w:ascii="Times New Roman" w:hAnsi="Times New Roman" w:cs="Times New Roman"/>
          <w:b/>
        </w:rPr>
      </w:pPr>
    </w:p>
    <w:p w:rsidR="0041450E" w:rsidRDefault="0041450E" w:rsidP="00FD3A5E">
      <w:pPr>
        <w:tabs>
          <w:tab w:val="left" w:pos="3920"/>
        </w:tabs>
        <w:rPr>
          <w:rFonts w:ascii="Times New Roman" w:hAnsi="Times New Roman" w:cs="Times New Roman"/>
          <w:b/>
        </w:rPr>
      </w:pPr>
    </w:p>
    <w:p w:rsidR="0041450E" w:rsidRDefault="0041450E" w:rsidP="00FD3A5E">
      <w:pPr>
        <w:tabs>
          <w:tab w:val="left" w:pos="3920"/>
        </w:tabs>
        <w:rPr>
          <w:rFonts w:ascii="Times New Roman" w:hAnsi="Times New Roman" w:cs="Times New Roman"/>
          <w:b/>
        </w:rPr>
      </w:pPr>
    </w:p>
    <w:p w:rsidR="0041450E" w:rsidRDefault="0041450E" w:rsidP="00FD3A5E">
      <w:pPr>
        <w:tabs>
          <w:tab w:val="left" w:pos="3920"/>
        </w:tabs>
        <w:rPr>
          <w:rFonts w:ascii="Times New Roman" w:hAnsi="Times New Roman" w:cs="Times New Roman"/>
          <w:b/>
        </w:rPr>
      </w:pPr>
    </w:p>
    <w:p w:rsidR="0041450E" w:rsidRDefault="0041450E" w:rsidP="00FD3A5E">
      <w:pPr>
        <w:tabs>
          <w:tab w:val="left" w:pos="3920"/>
        </w:tabs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414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50515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225100"/>
    <w:multiLevelType w:val="multilevel"/>
    <w:tmpl w:val="185E345E"/>
    <w:lvl w:ilvl="0">
      <w:start w:val="8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2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3">
    <w:nsid w:val="568749D1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F0A55B4"/>
    <w:multiLevelType w:val="singleLevel"/>
    <w:tmpl w:val="6CC42568"/>
    <w:lvl w:ilvl="0">
      <w:start w:val="3"/>
      <w:numFmt w:val="decimal"/>
      <w:lvlText w:val="8.%1."/>
      <w:legacy w:legacy="1" w:legacySpace="0" w:legacyIndent="778"/>
      <w:lvlJc w:val="left"/>
      <w:rPr>
        <w:rFonts w:ascii="Times New Roman" w:hAnsi="Times New Roman" w:cs="Times New Roman" w:hint="default"/>
        <w:b/>
      </w:rPr>
    </w:lvl>
  </w:abstractNum>
  <w:abstractNum w:abstractNumId="5">
    <w:nsid w:val="66BD22E1"/>
    <w:multiLevelType w:val="singleLevel"/>
    <w:tmpl w:val="883039B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6A9101E0"/>
    <w:multiLevelType w:val="singleLevel"/>
    <w:tmpl w:val="B89A78FE"/>
    <w:lvl w:ilvl="0">
      <w:start w:val="1"/>
      <w:numFmt w:val="decimal"/>
      <w:lvlText w:val="1.%1."/>
      <w:legacy w:legacy="1" w:legacySpace="0" w:legacyIndent="701"/>
      <w:lvlJc w:val="left"/>
      <w:rPr>
        <w:rFonts w:ascii="Times New Roman" w:hAnsi="Times New Roman" w:cs="Times New Roman" w:hint="default"/>
        <w:b/>
      </w:rPr>
    </w:lvl>
  </w:abstractNum>
  <w:abstractNum w:abstractNumId="7">
    <w:nsid w:val="6B920788"/>
    <w:multiLevelType w:val="singleLevel"/>
    <w:tmpl w:val="59BE6666"/>
    <w:lvl w:ilvl="0">
      <w:start w:val="1"/>
      <w:numFmt w:val="decimal"/>
      <w:lvlText w:val="4.2.%1."/>
      <w:legacy w:legacy="1" w:legacySpace="0" w:legacyIndent="974"/>
      <w:lvlJc w:val="left"/>
      <w:rPr>
        <w:rFonts w:ascii="Times New Roman" w:hAnsi="Times New Roman" w:cs="Times New Roman" w:hint="default"/>
      </w:rPr>
    </w:lvl>
  </w:abstractNum>
  <w:abstractNum w:abstractNumId="8">
    <w:nsid w:val="74C45DA0"/>
    <w:multiLevelType w:val="hybridMultilevel"/>
    <w:tmpl w:val="9DA4113A"/>
    <w:lvl w:ilvl="0" w:tplc="127EDEEC">
      <w:start w:val="1"/>
      <w:numFmt w:val="decimal"/>
      <w:lvlText w:val="%1."/>
      <w:lvlJc w:val="left"/>
      <w:pPr>
        <w:ind w:left="384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9">
    <w:nsid w:val="76950EB5"/>
    <w:multiLevelType w:val="hybridMultilevel"/>
    <w:tmpl w:val="451CA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8"/>
  </w:num>
  <w:num w:numId="5">
    <w:abstractNumId w:val="6"/>
  </w:num>
  <w:num w:numId="6">
    <w:abstractNumId w:val="7"/>
  </w:num>
  <w:num w:numId="7">
    <w:abstractNumId w:val="5"/>
  </w:num>
  <w:num w:numId="8">
    <w:abstractNumId w:val="4"/>
  </w:num>
  <w:num w:numId="9">
    <w:abstractNumId w:val="1"/>
  </w:num>
  <w:num w:numId="10">
    <w:abstractNumId w:val="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6A"/>
    <w:rsid w:val="00283BA1"/>
    <w:rsid w:val="002B71C2"/>
    <w:rsid w:val="0041450E"/>
    <w:rsid w:val="00446EFF"/>
    <w:rsid w:val="00586F6F"/>
    <w:rsid w:val="00842387"/>
    <w:rsid w:val="008C2CDE"/>
    <w:rsid w:val="00901112"/>
    <w:rsid w:val="00A4286A"/>
    <w:rsid w:val="00BB31FD"/>
    <w:rsid w:val="00BF1016"/>
    <w:rsid w:val="00CA0A06"/>
    <w:rsid w:val="00CB3DA9"/>
    <w:rsid w:val="00CF7A48"/>
    <w:rsid w:val="00E95EA3"/>
    <w:rsid w:val="00FB7A7D"/>
    <w:rsid w:val="00FD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A4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A06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unhideWhenUsed/>
    <w:rsid w:val="00CA0A0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CA0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rsid w:val="00CA0A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CA0A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A0A06"/>
    <w:pPr>
      <w:ind w:left="720"/>
      <w:contextualSpacing/>
    </w:pPr>
  </w:style>
  <w:style w:type="table" w:styleId="aa">
    <w:name w:val="Table Grid"/>
    <w:basedOn w:val="a1"/>
    <w:uiPriority w:val="59"/>
    <w:rsid w:val="00CB3DA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A4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A06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unhideWhenUsed/>
    <w:rsid w:val="00CA0A0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CA0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rsid w:val="00CA0A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CA0A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A0A06"/>
    <w:pPr>
      <w:ind w:left="720"/>
      <w:contextualSpacing/>
    </w:pPr>
  </w:style>
  <w:style w:type="table" w:styleId="aa">
    <w:name w:val="Table Grid"/>
    <w:basedOn w:val="a1"/>
    <w:uiPriority w:val="59"/>
    <w:rsid w:val="00CB3DA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7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7</Pages>
  <Words>1321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ZGA</cp:lastModifiedBy>
  <cp:revision>17</cp:revision>
  <dcterms:created xsi:type="dcterms:W3CDTF">2018-11-07T22:49:00Z</dcterms:created>
  <dcterms:modified xsi:type="dcterms:W3CDTF">2023-05-16T22:30:00Z</dcterms:modified>
</cp:coreProperties>
</file>