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E87" w:rsidRDefault="00CB4E87" w:rsidP="00CB4E87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4E87" w:rsidRDefault="00CB4E87" w:rsidP="00E92272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36F66CC" wp14:editId="03C773A9">
            <wp:extent cx="680720" cy="690880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E87" w:rsidRDefault="00CB4E87" w:rsidP="00CB4E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CB4E87" w:rsidRDefault="00CB4E87" w:rsidP="00CB4E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CB4E87" w:rsidRDefault="00CB4E87" w:rsidP="00CB4E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B4E87" w:rsidRDefault="00CB4E87" w:rsidP="00CB4E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B4E87" w:rsidRDefault="00CB4E87" w:rsidP="00CB4E87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B4E87" w:rsidRDefault="00115E10" w:rsidP="00CB4E8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«03</w:t>
      </w:r>
      <w:r w:rsidR="00CB4E87" w:rsidRPr="00FD3A5E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>апреля</w:t>
      </w:r>
      <w:r w:rsidR="00A03087">
        <w:rPr>
          <w:rFonts w:ascii="Times New Roman" w:hAnsi="Times New Roman" w:cs="Times New Roman"/>
          <w:sz w:val="28"/>
          <w:szCs w:val="28"/>
          <w:u w:val="single"/>
        </w:rPr>
        <w:t xml:space="preserve">  2023 г.  № 129</w:t>
      </w:r>
    </w:p>
    <w:p w:rsidR="00CB4E87" w:rsidRDefault="00A03087" w:rsidP="00CB4E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19-я </w:t>
      </w:r>
      <w:r w:rsidR="00CB4E87" w:rsidRPr="00FD3A5E">
        <w:rPr>
          <w:rFonts w:ascii="Times New Roman" w:hAnsi="Times New Roman" w:cs="Times New Roman"/>
          <w:sz w:val="28"/>
          <w:szCs w:val="28"/>
        </w:rPr>
        <w:t>очередная сессия 4-го созыва</w:t>
      </w:r>
    </w:p>
    <w:p w:rsidR="00CB4E87" w:rsidRDefault="00CB4E87" w:rsidP="00CB4E87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«О внесении изменений в Правила землепользования и застройки</w:t>
      </w:r>
    </w:p>
    <w:p w:rsidR="00CB4E87" w:rsidRDefault="00CB4E87" w:rsidP="00CB4E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:rsidR="00CB4E87" w:rsidRPr="00CB4E87" w:rsidRDefault="00CB4E87" w:rsidP="00CB4E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4E87" w:rsidRPr="00CB4E87" w:rsidRDefault="00CB4E87" w:rsidP="00CB4E87">
      <w:pPr>
        <w:ind w:left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E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1.</w:t>
      </w:r>
      <w:r w:rsidRPr="00CB4E87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в Правила землепользования и застройки Крутогоровского сельского поселения следующее изменение:</w:t>
      </w:r>
    </w:p>
    <w:p w:rsidR="00CB4E87" w:rsidRPr="00CB4E87" w:rsidRDefault="00CB4E87" w:rsidP="00CB4E87">
      <w:pPr>
        <w:pStyle w:val="a3"/>
        <w:spacing w:after="0" w:line="240" w:lineRule="auto"/>
        <w:ind w:left="61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E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1.1. Дополнить Правила землепользования и застройки Крутогоровского сельского поселения статьей 22.1. </w:t>
      </w:r>
    </w:p>
    <w:p w:rsidR="00CB4E87" w:rsidRPr="00CB4E87" w:rsidRDefault="00CB4E87" w:rsidP="00CB4E87">
      <w:pPr>
        <w:pStyle w:val="a3"/>
        <w:spacing w:after="0" w:line="240" w:lineRule="auto"/>
        <w:ind w:left="61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E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Статья 22.1. Особенности размещения отдельных видов разрешенного использования земельных участков и объектов.</w:t>
      </w:r>
    </w:p>
    <w:p w:rsidR="00CB4E87" w:rsidRPr="00CB4E87" w:rsidRDefault="00CB4E87" w:rsidP="00CB4E87">
      <w:pPr>
        <w:pStyle w:val="a3"/>
        <w:spacing w:after="0" w:line="240" w:lineRule="auto"/>
        <w:ind w:left="61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E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В границах всех территориальных зон в качестве основных разрешенных видов использования могут размещаться земельные участки:</w:t>
      </w:r>
    </w:p>
    <w:p w:rsidR="00CB4E87" w:rsidRPr="00CB4E87" w:rsidRDefault="00CB4E87" w:rsidP="00CB4E87">
      <w:pPr>
        <w:pStyle w:val="a3"/>
        <w:spacing w:after="0" w:line="240" w:lineRule="auto"/>
        <w:ind w:left="61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E87">
        <w:rPr>
          <w:rFonts w:ascii="Times New Roman" w:hAnsi="Times New Roman" w:cs="Times New Roman"/>
          <w:sz w:val="26"/>
          <w:szCs w:val="26"/>
        </w:rPr>
        <w:t>- магазины (размещение объектов капитального строительства, предназначенных для продажи товаров, торговая площадь которых составляет до 5000 кв. м).</w:t>
      </w:r>
    </w:p>
    <w:p w:rsidR="00CB4E87" w:rsidRPr="00CB4E87" w:rsidRDefault="00CB4E87" w:rsidP="00CB4E87">
      <w:pPr>
        <w:pStyle w:val="a3"/>
        <w:spacing w:after="0" w:line="240" w:lineRule="auto"/>
        <w:ind w:left="61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B4E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:rsidR="00CB4E87" w:rsidRDefault="00CB4E87" w:rsidP="00E92272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4E87" w:rsidRDefault="00CB4E87" w:rsidP="00E92272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4E87" w:rsidRDefault="00CB4E87" w:rsidP="00CB4E87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CB4E87" w:rsidRPr="00FD3A5E" w:rsidRDefault="00CB4E87" w:rsidP="00CB4E87">
      <w:pPr>
        <w:tabs>
          <w:tab w:val="left" w:pos="142"/>
          <w:tab w:val="left" w:pos="284"/>
          <w:tab w:val="left" w:pos="6924"/>
        </w:tabs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А.В.Струнина</w:t>
      </w:r>
    </w:p>
    <w:p w:rsidR="00CB4E87" w:rsidRDefault="00CB4E87" w:rsidP="00E92272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4E87" w:rsidRDefault="00CB4E87" w:rsidP="00E92272">
      <w:pPr>
        <w:shd w:val="clear" w:color="auto" w:fill="FFFFFF"/>
        <w:spacing w:before="317" w:after="0" w:line="331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CB4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3760F"/>
    <w:multiLevelType w:val="multilevel"/>
    <w:tmpl w:val="93C465E2"/>
    <w:lvl w:ilvl="0">
      <w:start w:val="1"/>
      <w:numFmt w:val="decimal"/>
      <w:lvlText w:val="%1."/>
      <w:lvlJc w:val="left"/>
      <w:pPr>
        <w:ind w:left="615" w:hanging="615"/>
      </w:pPr>
    </w:lvl>
    <w:lvl w:ilvl="1">
      <w:start w:val="1"/>
      <w:numFmt w:val="decimal"/>
      <w:lvlText w:val="%1.%2)"/>
      <w:lvlJc w:val="left"/>
      <w:pPr>
        <w:ind w:left="615" w:hanging="615"/>
      </w:pPr>
    </w:lvl>
    <w:lvl w:ilvl="2">
      <w:start w:val="1"/>
      <w:numFmt w:val="decimal"/>
      <w:lvlText w:val="%1.%2)%3."/>
      <w:lvlJc w:val="left"/>
      <w:pPr>
        <w:ind w:left="720" w:hanging="720"/>
      </w:pPr>
    </w:lvl>
    <w:lvl w:ilvl="3">
      <w:start w:val="1"/>
      <w:numFmt w:val="decimal"/>
      <w:lvlText w:val="%1.%2)%3.%4."/>
      <w:lvlJc w:val="left"/>
      <w:pPr>
        <w:ind w:left="720" w:hanging="720"/>
      </w:pPr>
    </w:lvl>
    <w:lvl w:ilvl="4">
      <w:start w:val="1"/>
      <w:numFmt w:val="decimal"/>
      <w:lvlText w:val="%1.%2)%3.%4.%5."/>
      <w:lvlJc w:val="left"/>
      <w:pPr>
        <w:ind w:left="1080" w:hanging="1080"/>
      </w:pPr>
    </w:lvl>
    <w:lvl w:ilvl="5">
      <w:start w:val="1"/>
      <w:numFmt w:val="decimal"/>
      <w:lvlText w:val="%1.%2)%3.%4.%5.%6."/>
      <w:lvlJc w:val="left"/>
      <w:pPr>
        <w:ind w:left="1080" w:hanging="1080"/>
      </w:pPr>
    </w:lvl>
    <w:lvl w:ilvl="6">
      <w:start w:val="1"/>
      <w:numFmt w:val="decimal"/>
      <w:lvlText w:val="%1.%2)%3.%4.%5.%6.%7."/>
      <w:lvlJc w:val="left"/>
      <w:pPr>
        <w:ind w:left="1080" w:hanging="1080"/>
      </w:pPr>
    </w:lvl>
    <w:lvl w:ilvl="7">
      <w:start w:val="1"/>
      <w:numFmt w:val="decimal"/>
      <w:lvlText w:val="%1.%2)%3.%4.%5.%6.%7.%8."/>
      <w:lvlJc w:val="left"/>
      <w:pPr>
        <w:ind w:left="1440" w:hanging="1440"/>
      </w:pPr>
    </w:lvl>
    <w:lvl w:ilvl="8">
      <w:start w:val="1"/>
      <w:numFmt w:val="decimal"/>
      <w:lvlText w:val="%1.%2)%3.%4.%5.%6.%7.%8.%9."/>
      <w:lvlJc w:val="left"/>
      <w:pPr>
        <w:ind w:left="1440" w:hanging="1440"/>
      </w:pPr>
    </w:lvl>
  </w:abstractNum>
  <w:abstractNum w:abstractNumId="1">
    <w:nsid w:val="7ED80BB0"/>
    <w:multiLevelType w:val="hybridMultilevel"/>
    <w:tmpl w:val="F04E819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D52"/>
    <w:rsid w:val="00115E10"/>
    <w:rsid w:val="004028CE"/>
    <w:rsid w:val="00491E60"/>
    <w:rsid w:val="00643600"/>
    <w:rsid w:val="009F2416"/>
    <w:rsid w:val="00A03087"/>
    <w:rsid w:val="00C37212"/>
    <w:rsid w:val="00CB4E87"/>
    <w:rsid w:val="00D87D52"/>
    <w:rsid w:val="00E92272"/>
    <w:rsid w:val="00F0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7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2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4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7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2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4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6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11</cp:revision>
  <dcterms:created xsi:type="dcterms:W3CDTF">2022-02-07T22:20:00Z</dcterms:created>
  <dcterms:modified xsi:type="dcterms:W3CDTF">2023-05-16T22:31:00Z</dcterms:modified>
</cp:coreProperties>
</file>