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F1C" w:rsidRDefault="00834F1C">
      <w:pPr>
        <w:autoSpaceDE w:val="0"/>
        <w:autoSpaceDN w:val="0"/>
        <w:adjustRightInd w:val="0"/>
        <w:jc w:val="both"/>
      </w:pPr>
    </w:p>
    <w:p w:rsidR="00834F1C" w:rsidRDefault="008005EE" w:rsidP="00902310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8F44F3A" wp14:editId="3F903CC9">
            <wp:extent cx="682625" cy="682625"/>
            <wp:effectExtent l="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2625" cy="68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4F1C" w:rsidRDefault="008005E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834F1C" w:rsidRDefault="008005E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834F1C" w:rsidRDefault="008005EE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834F1C" w:rsidRDefault="008005EE" w:rsidP="008B57E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834F1C" w:rsidRDefault="008005EE" w:rsidP="008B57E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:rsidR="008B57E2" w:rsidRDefault="008B57E2" w:rsidP="008B57E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8B57E2" w:rsidRDefault="008B57E2" w:rsidP="008B57E2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«16» июля 2025 </w:t>
      </w:r>
      <w:r w:rsidR="008005EE">
        <w:rPr>
          <w:rFonts w:ascii="Times New Roman" w:hAnsi="Times New Roman"/>
          <w:b/>
          <w:sz w:val="24"/>
          <w:szCs w:val="24"/>
          <w:u w:val="single"/>
        </w:rPr>
        <w:t xml:space="preserve">года  № </w:t>
      </w:r>
      <w:r>
        <w:rPr>
          <w:rFonts w:ascii="Times New Roman" w:hAnsi="Times New Roman"/>
          <w:b/>
          <w:sz w:val="24"/>
          <w:szCs w:val="24"/>
          <w:u w:val="single"/>
        </w:rPr>
        <w:t>70</w:t>
      </w:r>
    </w:p>
    <w:p w:rsidR="00834F1C" w:rsidRPr="008B57E2" w:rsidRDefault="008005EE" w:rsidP="008B57E2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834F1C" w:rsidRDefault="00834F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34F1C" w:rsidRDefault="008005EE">
      <w:pPr>
        <w:pStyle w:val="Style11"/>
        <w:jc w:val="both"/>
      </w:pPr>
      <w:r>
        <w:t xml:space="preserve"> «</w:t>
      </w:r>
      <w:r w:rsidR="006553BE">
        <w:t>Признать утратившим силу Методику</w:t>
      </w:r>
      <w:r>
        <w:t xml:space="preserve"> </w:t>
      </w:r>
    </w:p>
    <w:p w:rsidR="00834F1C" w:rsidRDefault="008005EE">
      <w:pPr>
        <w:pStyle w:val="Style11"/>
        <w:jc w:val="both"/>
      </w:pPr>
      <w:r>
        <w:t xml:space="preserve">прогнозирования поступлений </w:t>
      </w:r>
    </w:p>
    <w:p w:rsidR="00834F1C" w:rsidRDefault="008005EE">
      <w:pPr>
        <w:pStyle w:val="Style11"/>
        <w:jc w:val="both"/>
      </w:pPr>
      <w:r>
        <w:t>доходов в бюджет Крутогоровского</w:t>
      </w:r>
    </w:p>
    <w:p w:rsidR="00834F1C" w:rsidRDefault="008005EE">
      <w:pPr>
        <w:pStyle w:val="Style11"/>
        <w:jc w:val="both"/>
      </w:pPr>
      <w:r>
        <w:t xml:space="preserve"> сельского поселения</w:t>
      </w:r>
      <w:r>
        <w:rPr>
          <w:szCs w:val="28"/>
        </w:rPr>
        <w:t>»</w:t>
      </w:r>
    </w:p>
    <w:p w:rsidR="00834F1C" w:rsidRDefault="00834F1C">
      <w:pPr>
        <w:spacing w:after="0"/>
        <w:rPr>
          <w:rFonts w:ascii="Times New Roman" w:hAnsi="Times New Roman"/>
          <w:sz w:val="24"/>
          <w:szCs w:val="24"/>
        </w:rPr>
      </w:pPr>
    </w:p>
    <w:p w:rsidR="00834F1C" w:rsidRDefault="008005E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п.1 ст.160.1 Бюджетного кодекса Российской Федерации, постановлением Правительства Российской Федерации от 23 июня 2016 г. № 574 «Об общих требованиях к методике прогнозирования поступлений доходов в бюджеты бюджетной системы Российской Федерации».</w:t>
      </w:r>
    </w:p>
    <w:p w:rsidR="00834F1C" w:rsidRDefault="00834F1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34F1C" w:rsidRDefault="008005E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АДМИНИСТРАЦИЯ ПОСТАНОВЛЯЕТ:</w:t>
      </w:r>
    </w:p>
    <w:p w:rsidR="00834F1C" w:rsidRDefault="00834F1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02310" w:rsidRPr="00902310" w:rsidRDefault="008005EE" w:rsidP="00902310">
      <w:pPr>
        <w:pStyle w:val="Style11"/>
        <w:jc w:val="both"/>
        <w:rPr>
          <w:b w:val="0"/>
        </w:rPr>
      </w:pPr>
      <w:r>
        <w:rPr>
          <w:szCs w:val="28"/>
        </w:rPr>
        <w:t xml:space="preserve">          </w:t>
      </w:r>
      <w:r w:rsidR="006553BE">
        <w:rPr>
          <w:b w:val="0"/>
          <w:szCs w:val="28"/>
        </w:rPr>
        <w:t>1</w:t>
      </w:r>
      <w:r w:rsidRPr="00902310">
        <w:rPr>
          <w:b w:val="0"/>
          <w:szCs w:val="28"/>
        </w:rPr>
        <w:t xml:space="preserve">. </w:t>
      </w:r>
      <w:r w:rsidR="00902310" w:rsidRPr="00902310">
        <w:rPr>
          <w:b w:val="0"/>
          <w:szCs w:val="28"/>
        </w:rPr>
        <w:t>Признать утратившим силу постановление Администрации Крутогоровского сельского поселения от 02.10.2024г.</w:t>
      </w:r>
      <w:r w:rsidR="00902310">
        <w:rPr>
          <w:b w:val="0"/>
          <w:szCs w:val="28"/>
        </w:rPr>
        <w:t xml:space="preserve"> №64</w:t>
      </w:r>
      <w:r w:rsidR="00902310" w:rsidRPr="00902310">
        <w:rPr>
          <w:b w:val="0"/>
          <w:szCs w:val="28"/>
        </w:rPr>
        <w:t xml:space="preserve"> </w:t>
      </w:r>
      <w:r w:rsidR="00902310" w:rsidRPr="00902310">
        <w:rPr>
          <w:b w:val="0"/>
        </w:rPr>
        <w:t>«Об утверждении Методики прогнозирования поступлений доходов в бюджет Крутогоровского</w:t>
      </w:r>
    </w:p>
    <w:p w:rsidR="00834F1C" w:rsidRPr="00902310" w:rsidRDefault="00902310" w:rsidP="00902310">
      <w:pPr>
        <w:pStyle w:val="Style11"/>
        <w:jc w:val="both"/>
        <w:rPr>
          <w:b w:val="0"/>
        </w:rPr>
      </w:pPr>
      <w:r w:rsidRPr="00902310">
        <w:rPr>
          <w:b w:val="0"/>
        </w:rPr>
        <w:t xml:space="preserve"> сельского поселения</w:t>
      </w:r>
      <w:r w:rsidRPr="00902310">
        <w:rPr>
          <w:b w:val="0"/>
          <w:szCs w:val="28"/>
        </w:rPr>
        <w:t>».</w:t>
      </w:r>
    </w:p>
    <w:p w:rsidR="00834F1C" w:rsidRDefault="00834F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34F1C" w:rsidRDefault="00834F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34F1C" w:rsidRDefault="00834F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34F1C" w:rsidRDefault="008005E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7"/>
          <w:szCs w:val="27"/>
        </w:rPr>
        <w:t>Глава Крутогоровского сельского поселения                          А.В. Струнина</w:t>
      </w:r>
    </w:p>
    <w:p w:rsidR="00834F1C" w:rsidRDefault="00834F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34F1C" w:rsidRDefault="00834F1C">
      <w:pPr>
        <w:rPr>
          <w:rFonts w:ascii="Times New Roman" w:hAnsi="Times New Roman"/>
          <w:sz w:val="24"/>
          <w:szCs w:val="24"/>
        </w:rPr>
      </w:pPr>
    </w:p>
    <w:p w:rsidR="00834F1C" w:rsidRDefault="008005EE">
      <w:pPr>
        <w:ind w:left="4248" w:firstLine="708"/>
        <w:rPr>
          <w:smallCaps/>
        </w:rPr>
      </w:pPr>
      <w:r>
        <w:rPr>
          <w:smallCaps/>
        </w:rPr>
        <w:t xml:space="preserve">                                           </w:t>
      </w:r>
    </w:p>
    <w:p w:rsidR="006553BE" w:rsidRDefault="006553BE">
      <w:pPr>
        <w:ind w:left="4248" w:firstLine="708"/>
        <w:rPr>
          <w:smallCaps/>
        </w:rPr>
      </w:pPr>
    </w:p>
    <w:p w:rsidR="006553BE" w:rsidRDefault="006553BE">
      <w:pPr>
        <w:ind w:left="4248" w:firstLine="708"/>
        <w:rPr>
          <w:smallCaps/>
        </w:rPr>
      </w:pPr>
    </w:p>
    <w:p w:rsidR="006553BE" w:rsidRDefault="006553BE">
      <w:pPr>
        <w:ind w:left="4248" w:firstLine="708"/>
        <w:rPr>
          <w:smallCaps/>
        </w:rPr>
      </w:pPr>
    </w:p>
    <w:p w:rsidR="006553BE" w:rsidRDefault="006553BE">
      <w:pPr>
        <w:ind w:left="4248" w:firstLine="708"/>
        <w:rPr>
          <w:smallCaps/>
        </w:rPr>
      </w:pPr>
    </w:p>
    <w:p w:rsidR="00834F1C" w:rsidRDefault="00834F1C" w:rsidP="006553BE">
      <w:pPr>
        <w:autoSpaceDE w:val="0"/>
        <w:autoSpaceDN w:val="0"/>
        <w:adjustRightInd w:val="0"/>
        <w:spacing w:after="0" w:line="23" w:lineRule="atLeast"/>
        <w:jc w:val="both"/>
        <w:outlineLvl w:val="1"/>
        <w:rPr>
          <w:rFonts w:ascii="Times New Roman" w:eastAsia="Calibri" w:hAnsi="Times New Roman"/>
          <w:sz w:val="24"/>
          <w:szCs w:val="24"/>
        </w:rPr>
      </w:pPr>
      <w:bookmarkStart w:id="0" w:name="_GoBack"/>
      <w:bookmarkEnd w:id="0"/>
    </w:p>
    <w:sectPr w:rsidR="00834F1C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560" w:rsidRDefault="00BA5560">
      <w:pPr>
        <w:spacing w:line="240" w:lineRule="auto"/>
      </w:pPr>
      <w:r>
        <w:separator/>
      </w:r>
    </w:p>
  </w:endnote>
  <w:endnote w:type="continuationSeparator" w:id="0">
    <w:p w:rsidR="00BA5560" w:rsidRDefault="00BA55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560" w:rsidRDefault="00BA5560">
      <w:pPr>
        <w:spacing w:after="0"/>
      </w:pPr>
      <w:r>
        <w:separator/>
      </w:r>
    </w:p>
  </w:footnote>
  <w:footnote w:type="continuationSeparator" w:id="0">
    <w:p w:rsidR="00BA5560" w:rsidRDefault="00BA556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88D"/>
    <w:rsid w:val="000312D4"/>
    <w:rsid w:val="00036BB1"/>
    <w:rsid w:val="00050D41"/>
    <w:rsid w:val="0009604F"/>
    <w:rsid w:val="000A527C"/>
    <w:rsid w:val="000B2960"/>
    <w:rsid w:val="000B76BC"/>
    <w:rsid w:val="000E0476"/>
    <w:rsid w:val="000E5249"/>
    <w:rsid w:val="00135F7A"/>
    <w:rsid w:val="00154287"/>
    <w:rsid w:val="00191655"/>
    <w:rsid w:val="001A25BB"/>
    <w:rsid w:val="001C00B8"/>
    <w:rsid w:val="00210BC4"/>
    <w:rsid w:val="00232F4F"/>
    <w:rsid w:val="002352B5"/>
    <w:rsid w:val="002635B1"/>
    <w:rsid w:val="00283B20"/>
    <w:rsid w:val="002841B8"/>
    <w:rsid w:val="002B4FFE"/>
    <w:rsid w:val="002C6CA9"/>
    <w:rsid w:val="003073AB"/>
    <w:rsid w:val="0036438E"/>
    <w:rsid w:val="00370B01"/>
    <w:rsid w:val="003A7C88"/>
    <w:rsid w:val="0041137F"/>
    <w:rsid w:val="004468A0"/>
    <w:rsid w:val="00447B29"/>
    <w:rsid w:val="00473A97"/>
    <w:rsid w:val="00477D15"/>
    <w:rsid w:val="00480B94"/>
    <w:rsid w:val="004A21D0"/>
    <w:rsid w:val="004D4EF4"/>
    <w:rsid w:val="004F5ACE"/>
    <w:rsid w:val="005015E5"/>
    <w:rsid w:val="0054146E"/>
    <w:rsid w:val="005D5621"/>
    <w:rsid w:val="005E4509"/>
    <w:rsid w:val="005E694D"/>
    <w:rsid w:val="00606C11"/>
    <w:rsid w:val="006553BE"/>
    <w:rsid w:val="0065588D"/>
    <w:rsid w:val="006579DC"/>
    <w:rsid w:val="0067593C"/>
    <w:rsid w:val="006B350A"/>
    <w:rsid w:val="006F34DA"/>
    <w:rsid w:val="006F43F0"/>
    <w:rsid w:val="007044EB"/>
    <w:rsid w:val="00721FC0"/>
    <w:rsid w:val="007228B2"/>
    <w:rsid w:val="00774402"/>
    <w:rsid w:val="0078605A"/>
    <w:rsid w:val="00787872"/>
    <w:rsid w:val="007A0E2C"/>
    <w:rsid w:val="007A5B3B"/>
    <w:rsid w:val="007D59EE"/>
    <w:rsid w:val="007E296C"/>
    <w:rsid w:val="008005EE"/>
    <w:rsid w:val="00830AA5"/>
    <w:rsid w:val="00834F1C"/>
    <w:rsid w:val="00874410"/>
    <w:rsid w:val="008744E1"/>
    <w:rsid w:val="008B57E2"/>
    <w:rsid w:val="008D443A"/>
    <w:rsid w:val="00902310"/>
    <w:rsid w:val="00943E06"/>
    <w:rsid w:val="00947352"/>
    <w:rsid w:val="009539A0"/>
    <w:rsid w:val="009A6448"/>
    <w:rsid w:val="009B6D38"/>
    <w:rsid w:val="00A0504E"/>
    <w:rsid w:val="00A27053"/>
    <w:rsid w:val="00A35040"/>
    <w:rsid w:val="00A65687"/>
    <w:rsid w:val="00A74772"/>
    <w:rsid w:val="00A84F3E"/>
    <w:rsid w:val="00AE2F0A"/>
    <w:rsid w:val="00AE482C"/>
    <w:rsid w:val="00B06D03"/>
    <w:rsid w:val="00B3276C"/>
    <w:rsid w:val="00B94C26"/>
    <w:rsid w:val="00BA5560"/>
    <w:rsid w:val="00BD0202"/>
    <w:rsid w:val="00C17238"/>
    <w:rsid w:val="00C61FE4"/>
    <w:rsid w:val="00C80092"/>
    <w:rsid w:val="00C93309"/>
    <w:rsid w:val="00C968FE"/>
    <w:rsid w:val="00CB3217"/>
    <w:rsid w:val="00CC6D3A"/>
    <w:rsid w:val="00D02812"/>
    <w:rsid w:val="00D33886"/>
    <w:rsid w:val="00D67051"/>
    <w:rsid w:val="00D711E5"/>
    <w:rsid w:val="00D808A3"/>
    <w:rsid w:val="00DC0F1C"/>
    <w:rsid w:val="00E0075B"/>
    <w:rsid w:val="00E06FB4"/>
    <w:rsid w:val="00E161EB"/>
    <w:rsid w:val="00E33F1A"/>
    <w:rsid w:val="00E34BEE"/>
    <w:rsid w:val="00E35BB3"/>
    <w:rsid w:val="00E45598"/>
    <w:rsid w:val="00E72602"/>
    <w:rsid w:val="00E77672"/>
    <w:rsid w:val="00EC1438"/>
    <w:rsid w:val="00EC25FD"/>
    <w:rsid w:val="00F37AD1"/>
    <w:rsid w:val="00F51085"/>
    <w:rsid w:val="00F734EC"/>
    <w:rsid w:val="00F7549C"/>
    <w:rsid w:val="00FA4406"/>
    <w:rsid w:val="32D11A6E"/>
    <w:rsid w:val="718A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/>
    <w:lsdException w:name="footer" w:semiHidden="0"/>
    <w:lsdException w:name="caption" w:locked="1" w:uiPriority="0" w:qFormat="1"/>
    <w:lsdException w:name="Title" w:locked="1" w:semiHidden="0" w:uiPriority="0" w:unhideWhenUsed="0" w:qFormat="1"/>
    <w:lsdException w:name="Default Paragraph Font" w:uiPriority="1" w:qFormat="1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semiHidden="0"/>
    <w:lsdException w:name="Normal Table" w:qFormat="1"/>
    <w:lsdException w:name="Balloon Text" w:unhideWhenUsed="0"/>
    <w:lsdException w:name="Table Grid" w:locked="1" w:semiHidden="0" w:uiPriority="0" w:unhideWhenUsed="0" w:qFormat="1"/>
    <w:lsdException w:name="List Paragraph" w:semiHidden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locked/>
    <w:rPr>
      <w:b/>
      <w:bCs/>
    </w:rPr>
  </w:style>
  <w:style w:type="paragraph" w:styleId="a4">
    <w:name w:val="Balloon Text"/>
    <w:basedOn w:val="a"/>
    <w:link w:val="a5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paragraph" w:styleId="a8">
    <w:name w:val="Title"/>
    <w:basedOn w:val="a"/>
    <w:next w:val="a"/>
    <w:link w:val="a9"/>
    <w:qFormat/>
    <w:locked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paragraph" w:styleId="ac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d">
    <w:name w:val="Table Grid"/>
    <w:basedOn w:val="a1"/>
    <w:qFormat/>
    <w:locked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qFormat/>
    <w:rPr>
      <w:rFonts w:cs="Times New Roman"/>
    </w:rPr>
  </w:style>
  <w:style w:type="paragraph" w:styleId="ae">
    <w:name w:val="List Paragraph"/>
    <w:basedOn w:val="a"/>
    <w:uiPriority w:val="99"/>
    <w:qFormat/>
    <w:pPr>
      <w:ind w:left="720"/>
      <w:contextualSpacing/>
    </w:pPr>
  </w:style>
  <w:style w:type="character" w:customStyle="1" w:styleId="a5">
    <w:name w:val="Текст выноски Знак"/>
    <w:link w:val="a4"/>
    <w:uiPriority w:val="99"/>
    <w:semiHidden/>
    <w:qFormat/>
    <w:locked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11">
    <w:name w:val="_Style 11"/>
    <w:basedOn w:val="a"/>
    <w:next w:val="a8"/>
    <w:qFormat/>
    <w:pPr>
      <w:spacing w:after="0" w:line="240" w:lineRule="auto"/>
      <w:jc w:val="center"/>
    </w:pPr>
    <w:rPr>
      <w:rFonts w:ascii="Times New Roman" w:hAnsi="Times New Roman"/>
      <w:b/>
      <w:sz w:val="28"/>
      <w:szCs w:val="20"/>
    </w:rPr>
  </w:style>
  <w:style w:type="character" w:customStyle="1" w:styleId="a9">
    <w:name w:val="Название Знак"/>
    <w:link w:val="a8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7">
    <w:name w:val="Верхний колонтитул Знак"/>
    <w:basedOn w:val="a0"/>
    <w:link w:val="a6"/>
    <w:uiPriority w:val="99"/>
    <w:rPr>
      <w:sz w:val="22"/>
      <w:szCs w:val="22"/>
    </w:rPr>
  </w:style>
  <w:style w:type="character" w:customStyle="1" w:styleId="ab">
    <w:name w:val="Нижний колонтитул Знак"/>
    <w:basedOn w:val="a0"/>
    <w:link w:val="aa"/>
    <w:uiPriority w:val="99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/>
    <w:lsdException w:name="footer" w:semiHidden="0"/>
    <w:lsdException w:name="caption" w:locked="1" w:uiPriority="0" w:qFormat="1"/>
    <w:lsdException w:name="Title" w:locked="1" w:semiHidden="0" w:uiPriority="0" w:unhideWhenUsed="0" w:qFormat="1"/>
    <w:lsdException w:name="Default Paragraph Font" w:uiPriority="1" w:qFormat="1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semiHidden="0"/>
    <w:lsdException w:name="Normal Table" w:qFormat="1"/>
    <w:lsdException w:name="Balloon Text" w:unhideWhenUsed="0"/>
    <w:lsdException w:name="Table Grid" w:locked="1" w:semiHidden="0" w:uiPriority="0" w:unhideWhenUsed="0" w:qFormat="1"/>
    <w:lsdException w:name="List Paragraph" w:semiHidden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locked/>
    <w:rPr>
      <w:b/>
      <w:bCs/>
    </w:rPr>
  </w:style>
  <w:style w:type="paragraph" w:styleId="a4">
    <w:name w:val="Balloon Text"/>
    <w:basedOn w:val="a"/>
    <w:link w:val="a5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paragraph" w:styleId="a8">
    <w:name w:val="Title"/>
    <w:basedOn w:val="a"/>
    <w:next w:val="a"/>
    <w:link w:val="a9"/>
    <w:qFormat/>
    <w:locked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paragraph" w:styleId="ac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d">
    <w:name w:val="Table Grid"/>
    <w:basedOn w:val="a1"/>
    <w:qFormat/>
    <w:locked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qFormat/>
    <w:rPr>
      <w:rFonts w:cs="Times New Roman"/>
    </w:rPr>
  </w:style>
  <w:style w:type="paragraph" w:styleId="ae">
    <w:name w:val="List Paragraph"/>
    <w:basedOn w:val="a"/>
    <w:uiPriority w:val="99"/>
    <w:qFormat/>
    <w:pPr>
      <w:ind w:left="720"/>
      <w:contextualSpacing/>
    </w:pPr>
  </w:style>
  <w:style w:type="character" w:customStyle="1" w:styleId="a5">
    <w:name w:val="Текст выноски Знак"/>
    <w:link w:val="a4"/>
    <w:uiPriority w:val="99"/>
    <w:semiHidden/>
    <w:qFormat/>
    <w:locked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11">
    <w:name w:val="_Style 11"/>
    <w:basedOn w:val="a"/>
    <w:next w:val="a8"/>
    <w:qFormat/>
    <w:pPr>
      <w:spacing w:after="0" w:line="240" w:lineRule="auto"/>
      <w:jc w:val="center"/>
    </w:pPr>
    <w:rPr>
      <w:rFonts w:ascii="Times New Roman" w:hAnsi="Times New Roman"/>
      <w:b/>
      <w:sz w:val="28"/>
      <w:szCs w:val="20"/>
    </w:rPr>
  </w:style>
  <w:style w:type="character" w:customStyle="1" w:styleId="a9">
    <w:name w:val="Название Знак"/>
    <w:link w:val="a8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7">
    <w:name w:val="Верхний колонтитул Знак"/>
    <w:basedOn w:val="a0"/>
    <w:link w:val="a6"/>
    <w:uiPriority w:val="99"/>
    <w:rPr>
      <w:sz w:val="22"/>
      <w:szCs w:val="22"/>
    </w:rPr>
  </w:style>
  <w:style w:type="character" w:customStyle="1" w:styleId="ab">
    <w:name w:val="Нижний колонтитул Знак"/>
    <w:basedOn w:val="a0"/>
    <w:link w:val="aa"/>
    <w:uiPriority w:val="99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4</cp:revision>
  <cp:lastPrinted>2024-10-02T05:10:00Z</cp:lastPrinted>
  <dcterms:created xsi:type="dcterms:W3CDTF">2024-10-02T03:07:00Z</dcterms:created>
  <dcterms:modified xsi:type="dcterms:W3CDTF">2025-07-16T21:00:00Z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13EE1410E0F34CF895E1A11BB0132C84_12</vt:lpwstr>
  </property>
</Properties>
</file>