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777" w:rsidRDefault="00CF0777" w:rsidP="00CF0777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777" w:rsidRDefault="00CF0777" w:rsidP="00CF0777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CF0777" w:rsidRDefault="00CF0777" w:rsidP="00CF0777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CF0777" w:rsidRDefault="00CF0777" w:rsidP="00CF0777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CF0777" w:rsidRDefault="00CF0777" w:rsidP="00CF0777">
      <w:pPr>
        <w:ind w:firstLine="709"/>
        <w:jc w:val="center"/>
        <w:rPr>
          <w:b/>
        </w:rPr>
      </w:pPr>
    </w:p>
    <w:p w:rsidR="00CF0777" w:rsidRDefault="00CF0777" w:rsidP="00CF0777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CF0777" w:rsidRDefault="00CF0777" w:rsidP="00CF0777">
      <w:pPr>
        <w:ind w:firstLine="709"/>
        <w:jc w:val="center"/>
        <w:rPr>
          <w:b/>
        </w:rPr>
      </w:pPr>
    </w:p>
    <w:p w:rsidR="00CF0777" w:rsidRDefault="00CF0777" w:rsidP="00CF0777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:rsidR="00CF0777" w:rsidRDefault="00CF0777" w:rsidP="00CF0777">
      <w:pPr>
        <w:rPr>
          <w:b/>
          <w:sz w:val="26"/>
          <w:szCs w:val="26"/>
        </w:rPr>
      </w:pPr>
    </w:p>
    <w:p w:rsidR="00CF0777" w:rsidRPr="00CF0777" w:rsidRDefault="00CF0777" w:rsidP="00CF0777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</w:t>
      </w:r>
      <w:r w:rsidRPr="00CF0777">
        <w:rPr>
          <w:sz w:val="26"/>
          <w:szCs w:val="26"/>
          <w:u w:val="single"/>
        </w:rPr>
        <w:t>30</w:t>
      </w:r>
      <w:r>
        <w:rPr>
          <w:sz w:val="26"/>
          <w:szCs w:val="26"/>
          <w:u w:val="single"/>
        </w:rPr>
        <w:t xml:space="preserve"> »  декабря  2014 г. № 110</w:t>
      </w:r>
    </w:p>
    <w:p w:rsidR="00CF0777" w:rsidRDefault="00CF0777" w:rsidP="00CF0777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D70F4D" w:rsidRPr="00CF0777" w:rsidRDefault="00D70F4D" w:rsidP="00D70F4D">
      <w:pPr>
        <w:pStyle w:val="a3"/>
        <w:rPr>
          <w:b w:val="0"/>
          <w:sz w:val="24"/>
          <w:szCs w:val="24"/>
        </w:rPr>
      </w:pPr>
    </w:p>
    <w:p w:rsidR="00D70F4D" w:rsidRPr="00CF0777" w:rsidRDefault="00D70F4D" w:rsidP="00CF0777">
      <w:pPr>
        <w:rPr>
          <w:b/>
          <w:color w:val="000000"/>
        </w:rPr>
      </w:pPr>
      <w:r w:rsidRPr="00CF0777">
        <w:rPr>
          <w:b/>
          <w:color w:val="000000"/>
        </w:rPr>
        <w:t xml:space="preserve">Об утверждении Правил использования водных объектов общего пользования для личных и бытовых нужд на территории </w:t>
      </w:r>
      <w:r w:rsidR="00CF0777">
        <w:rPr>
          <w:b/>
          <w:color w:val="000000"/>
        </w:rPr>
        <w:t xml:space="preserve">Крутогоровского </w:t>
      </w:r>
      <w:r w:rsidRPr="00CF0777">
        <w:rPr>
          <w:b/>
          <w:color w:val="000000"/>
        </w:rPr>
        <w:t xml:space="preserve"> сельского поселения </w:t>
      </w:r>
    </w:p>
    <w:p w:rsidR="00D70F4D" w:rsidRPr="00CF0777" w:rsidRDefault="00D70F4D" w:rsidP="00D70F4D">
      <w:pPr>
        <w:jc w:val="center"/>
        <w:rPr>
          <w:b/>
          <w:color w:val="000000"/>
        </w:rPr>
      </w:pPr>
    </w:p>
    <w:p w:rsidR="00D70F4D" w:rsidRPr="00CF0777" w:rsidRDefault="00D70F4D" w:rsidP="00CF0777">
      <w:pPr>
        <w:jc w:val="both"/>
        <w:rPr>
          <w:color w:val="000000"/>
        </w:rPr>
      </w:pPr>
      <w:r w:rsidRPr="00CF0777">
        <w:rPr>
          <w:color w:val="000000"/>
        </w:rPr>
        <w:t>В соответствии с Водным кодексом Российской Федерации, Федеральным законом от 6 октября 2003 года № 131-ФЗ «Об общих принципах организации местного самоуправления в</w:t>
      </w:r>
      <w:r w:rsidR="00F92E7B" w:rsidRPr="00CF0777">
        <w:rPr>
          <w:color w:val="000000"/>
        </w:rPr>
        <w:t xml:space="preserve"> </w:t>
      </w:r>
      <w:r w:rsidRPr="00CF0777">
        <w:rPr>
          <w:color w:val="000000"/>
        </w:rPr>
        <w:t>Российской Федерации», </w:t>
      </w:r>
    </w:p>
    <w:p w:rsidR="00D70F4D" w:rsidRDefault="00D70F4D" w:rsidP="00D70F4D">
      <w:pPr>
        <w:jc w:val="both"/>
        <w:rPr>
          <w:color w:val="000000"/>
        </w:rPr>
      </w:pPr>
    </w:p>
    <w:p w:rsidR="00C57BC7" w:rsidRDefault="00C57BC7" w:rsidP="00D70F4D">
      <w:pPr>
        <w:jc w:val="both"/>
        <w:rPr>
          <w:color w:val="000000"/>
        </w:rPr>
      </w:pPr>
    </w:p>
    <w:p w:rsidR="00CF0777" w:rsidRDefault="00CF0777" w:rsidP="00D70F4D">
      <w:pPr>
        <w:jc w:val="both"/>
        <w:rPr>
          <w:color w:val="000000"/>
        </w:rPr>
      </w:pPr>
      <w:r>
        <w:rPr>
          <w:color w:val="000000"/>
        </w:rPr>
        <w:t>АДМИНИСТРАЦИЯ ПОСТАНОВЛЯЕТ:</w:t>
      </w:r>
    </w:p>
    <w:p w:rsidR="00CF0777" w:rsidRPr="00CF0777" w:rsidRDefault="00CF0777" w:rsidP="00D70F4D">
      <w:pPr>
        <w:jc w:val="both"/>
        <w:rPr>
          <w:color w:val="000000"/>
        </w:rPr>
      </w:pPr>
    </w:p>
    <w:p w:rsidR="00CF0777" w:rsidRDefault="00CF0777" w:rsidP="00D70F4D">
      <w:pPr>
        <w:ind w:firstLine="851"/>
        <w:jc w:val="both"/>
        <w:rPr>
          <w:color w:val="000000"/>
        </w:rPr>
      </w:pPr>
    </w:p>
    <w:p w:rsidR="00CF0777" w:rsidRDefault="00CF0777" w:rsidP="00D70F4D">
      <w:pPr>
        <w:ind w:firstLine="851"/>
        <w:jc w:val="both"/>
        <w:rPr>
          <w:color w:val="000000"/>
        </w:rPr>
      </w:pPr>
    </w:p>
    <w:p w:rsidR="00D70F4D" w:rsidRPr="00CF0777" w:rsidRDefault="00D70F4D" w:rsidP="00D70F4D">
      <w:pPr>
        <w:ind w:firstLine="851"/>
        <w:jc w:val="both"/>
        <w:rPr>
          <w:color w:val="000000"/>
        </w:rPr>
      </w:pPr>
      <w:r w:rsidRPr="00CF0777">
        <w:rPr>
          <w:color w:val="000000"/>
        </w:rPr>
        <w:t xml:space="preserve">1. Утвердить Правила использования водных объектов общего пользования, расположенных на территории </w:t>
      </w:r>
      <w:r w:rsidR="00CF0777" w:rsidRPr="00CF0777">
        <w:rPr>
          <w:color w:val="000000"/>
        </w:rPr>
        <w:t xml:space="preserve">Крутогоровского сельского поселения </w:t>
      </w:r>
    </w:p>
    <w:p w:rsidR="00D70F4D" w:rsidRPr="00CF0777" w:rsidRDefault="00CF0777" w:rsidP="00D70F4D">
      <w:pPr>
        <w:ind w:firstLine="851"/>
        <w:jc w:val="both"/>
        <w:rPr>
          <w:color w:val="000000"/>
        </w:rPr>
      </w:pPr>
      <w:r w:rsidRPr="00CF0777">
        <w:rPr>
          <w:color w:val="000000"/>
        </w:rPr>
        <w:t>2. О</w:t>
      </w:r>
      <w:r w:rsidR="00D70F4D" w:rsidRPr="00CF0777">
        <w:rPr>
          <w:color w:val="000000"/>
        </w:rPr>
        <w:t xml:space="preserve">беспечить предоставление гражданам информации об ограничениях водопользования на водных объектах общего пользования, расположенных на территории </w:t>
      </w:r>
      <w:r w:rsidRPr="00CF0777">
        <w:rPr>
          <w:color w:val="000000"/>
        </w:rPr>
        <w:t>Крутогоровского сельского поселения</w:t>
      </w:r>
      <w:r w:rsidR="00D70F4D" w:rsidRPr="00CF0777">
        <w:rPr>
          <w:color w:val="000000"/>
        </w:rPr>
        <w:t>.</w:t>
      </w:r>
    </w:p>
    <w:p w:rsidR="00D70F4D" w:rsidRPr="00CF0777" w:rsidRDefault="00CF0777" w:rsidP="00CF0777">
      <w:pPr>
        <w:ind w:firstLine="851"/>
        <w:jc w:val="both"/>
        <w:rPr>
          <w:color w:val="000000"/>
        </w:rPr>
      </w:pPr>
      <w:r w:rsidRPr="00CF0777">
        <w:rPr>
          <w:color w:val="000000"/>
        </w:rPr>
        <w:t>3.С</w:t>
      </w:r>
      <w:r w:rsidR="00F92E7B" w:rsidRPr="00CF0777">
        <w:rPr>
          <w:color w:val="000000"/>
        </w:rPr>
        <w:t>пециалисту</w:t>
      </w:r>
      <w:r w:rsidRPr="00CF0777">
        <w:rPr>
          <w:color w:val="000000"/>
        </w:rPr>
        <w:t xml:space="preserve"> –</w:t>
      </w:r>
      <w:r w:rsidR="00C57BC7">
        <w:rPr>
          <w:color w:val="000000"/>
        </w:rPr>
        <w:t xml:space="preserve"> </w:t>
      </w:r>
      <w:r w:rsidRPr="00CF0777">
        <w:rPr>
          <w:color w:val="000000"/>
        </w:rPr>
        <w:t xml:space="preserve">эксперту  администрации Крутогоровского сельского поселения </w:t>
      </w:r>
      <w:proofErr w:type="gramStart"/>
      <w:r w:rsidR="00527C0C" w:rsidRPr="00CF0777">
        <w:rPr>
          <w:color w:val="000000"/>
        </w:rPr>
        <w:t>р</w:t>
      </w:r>
      <w:r w:rsidR="00D70F4D" w:rsidRPr="00CF0777">
        <w:rPr>
          <w:color w:val="000000"/>
        </w:rPr>
        <w:t>азместить</w:t>
      </w:r>
      <w:proofErr w:type="gramEnd"/>
      <w:r w:rsidR="00D70F4D" w:rsidRPr="00CF0777">
        <w:rPr>
          <w:color w:val="000000"/>
        </w:rPr>
        <w:t xml:space="preserve"> настоящее постановление на информационных стендах в здании администрации </w:t>
      </w:r>
      <w:r w:rsidRPr="00CF0777">
        <w:rPr>
          <w:color w:val="000000"/>
        </w:rPr>
        <w:t xml:space="preserve">Крутогоровского </w:t>
      </w:r>
      <w:r w:rsidR="00D70F4D" w:rsidRPr="00CF0777">
        <w:rPr>
          <w:color w:val="000000"/>
        </w:rPr>
        <w:t xml:space="preserve"> сельского поселения, на сайте администрации </w:t>
      </w:r>
      <w:r w:rsidRPr="00CF0777">
        <w:rPr>
          <w:color w:val="000000"/>
        </w:rPr>
        <w:t xml:space="preserve">Крутогоровского </w:t>
      </w:r>
      <w:r w:rsidR="00D70F4D" w:rsidRPr="00CF0777">
        <w:rPr>
          <w:color w:val="000000"/>
        </w:rPr>
        <w:t xml:space="preserve"> сельского поселения </w:t>
      </w:r>
      <w:r w:rsidR="00F92E7B" w:rsidRPr="00CF0777">
        <w:rPr>
          <w:color w:val="000000"/>
        </w:rPr>
        <w:t>в информационно-телекоммуникационной сети Интернет</w:t>
      </w:r>
      <w:r w:rsidR="00D70F4D" w:rsidRPr="00CF0777">
        <w:rPr>
          <w:color w:val="000000"/>
        </w:rPr>
        <w:t xml:space="preserve">. </w:t>
      </w:r>
    </w:p>
    <w:p w:rsidR="00D70F4D" w:rsidRPr="00CF0777" w:rsidRDefault="00D70F4D" w:rsidP="00D70F4D">
      <w:pPr>
        <w:ind w:firstLine="851"/>
        <w:jc w:val="both"/>
        <w:rPr>
          <w:color w:val="000000"/>
        </w:rPr>
      </w:pPr>
      <w:r w:rsidRPr="00CF0777">
        <w:rPr>
          <w:color w:val="000000"/>
        </w:rPr>
        <w:t xml:space="preserve">4. </w:t>
      </w:r>
      <w:proofErr w:type="gramStart"/>
      <w:r w:rsidRPr="00CF0777">
        <w:rPr>
          <w:color w:val="000000"/>
        </w:rPr>
        <w:t>Контроль за</w:t>
      </w:r>
      <w:proofErr w:type="gramEnd"/>
      <w:r w:rsidRPr="00CF0777">
        <w:rPr>
          <w:color w:val="000000"/>
        </w:rPr>
        <w:t xml:space="preserve"> выполнением настоящего постановления </w:t>
      </w:r>
      <w:r w:rsidR="001F5BC3" w:rsidRPr="00CF0777">
        <w:rPr>
          <w:color w:val="000000"/>
        </w:rPr>
        <w:t>оставляю за собой</w:t>
      </w:r>
      <w:r w:rsidRPr="00CF0777">
        <w:rPr>
          <w:color w:val="000000"/>
        </w:rPr>
        <w:t>.</w:t>
      </w:r>
    </w:p>
    <w:p w:rsidR="00D70F4D" w:rsidRPr="00CF0777" w:rsidRDefault="00D70F4D" w:rsidP="00D70F4D">
      <w:pPr>
        <w:ind w:firstLine="851"/>
        <w:jc w:val="both"/>
        <w:rPr>
          <w:color w:val="000000"/>
        </w:rPr>
      </w:pPr>
      <w:r w:rsidRPr="00CF0777">
        <w:rPr>
          <w:color w:val="000000"/>
        </w:rPr>
        <w:t>5. Настоящее постановление вступает в силу со дня его обнародования.</w:t>
      </w:r>
    </w:p>
    <w:p w:rsidR="00D70F4D" w:rsidRPr="00CF0777" w:rsidRDefault="00D70F4D" w:rsidP="00D70F4D">
      <w:pPr>
        <w:jc w:val="both"/>
        <w:rPr>
          <w:color w:val="000000"/>
        </w:rPr>
      </w:pPr>
    </w:p>
    <w:p w:rsidR="00D70F4D" w:rsidRDefault="00D70F4D" w:rsidP="00D70F4D">
      <w:pPr>
        <w:jc w:val="both"/>
        <w:rPr>
          <w:color w:val="000000"/>
        </w:rPr>
      </w:pPr>
    </w:p>
    <w:p w:rsidR="00CF0777" w:rsidRDefault="00CF0777" w:rsidP="00D70F4D">
      <w:pPr>
        <w:jc w:val="both"/>
        <w:rPr>
          <w:color w:val="000000"/>
        </w:rPr>
      </w:pPr>
    </w:p>
    <w:p w:rsidR="00CF0777" w:rsidRPr="00CF0777" w:rsidRDefault="00CF0777" w:rsidP="00D70F4D">
      <w:pPr>
        <w:jc w:val="both"/>
        <w:rPr>
          <w:color w:val="000000"/>
        </w:rPr>
      </w:pPr>
    </w:p>
    <w:p w:rsidR="00D70F4D" w:rsidRPr="00CF0777" w:rsidRDefault="00CF0777" w:rsidP="00985F8A">
      <w:pPr>
        <w:tabs>
          <w:tab w:val="right" w:pos="9639"/>
        </w:tabs>
        <w:rPr>
          <w:color w:val="000000"/>
        </w:rPr>
      </w:pPr>
      <w:r w:rsidRPr="00CF0777">
        <w:rPr>
          <w:color w:val="000000"/>
        </w:rPr>
        <w:t>Глава Крутогоровского</w:t>
      </w:r>
    </w:p>
    <w:p w:rsidR="00CF0777" w:rsidRPr="00CF0777" w:rsidRDefault="00CF0777" w:rsidP="00985F8A">
      <w:pPr>
        <w:tabs>
          <w:tab w:val="right" w:pos="9639"/>
        </w:tabs>
        <w:rPr>
          <w:color w:val="000000"/>
        </w:rPr>
      </w:pPr>
      <w:r w:rsidRPr="00CF0777">
        <w:rPr>
          <w:color w:val="000000"/>
        </w:rPr>
        <w:t xml:space="preserve">сельского поселения                                      </w:t>
      </w:r>
      <w:r w:rsidR="00C57BC7">
        <w:rPr>
          <w:color w:val="000000"/>
        </w:rPr>
        <w:t xml:space="preserve">                   </w:t>
      </w:r>
      <w:r w:rsidRPr="00CF0777">
        <w:rPr>
          <w:color w:val="000000"/>
        </w:rPr>
        <w:t xml:space="preserve">   Г.Н.Овчаренко</w:t>
      </w:r>
    </w:p>
    <w:p w:rsidR="00CF0777" w:rsidRPr="00CF0777" w:rsidRDefault="00CF0777" w:rsidP="00985F8A">
      <w:pPr>
        <w:ind w:firstLine="5103"/>
      </w:pPr>
    </w:p>
    <w:p w:rsidR="00CF0777" w:rsidRPr="00CF0777" w:rsidRDefault="00CF0777" w:rsidP="00985F8A">
      <w:pPr>
        <w:ind w:firstLine="5103"/>
      </w:pPr>
    </w:p>
    <w:p w:rsidR="00CF0777" w:rsidRPr="00CF0777" w:rsidRDefault="00CF0777" w:rsidP="00985F8A">
      <w:pPr>
        <w:ind w:firstLine="5103"/>
      </w:pPr>
    </w:p>
    <w:p w:rsidR="00CF0777" w:rsidRDefault="00CF0777" w:rsidP="00985F8A">
      <w:pPr>
        <w:ind w:firstLine="5103"/>
      </w:pPr>
    </w:p>
    <w:p w:rsidR="00C57BC7" w:rsidRDefault="00C57BC7" w:rsidP="00985F8A">
      <w:pPr>
        <w:ind w:firstLine="5103"/>
      </w:pPr>
    </w:p>
    <w:p w:rsidR="00C57BC7" w:rsidRDefault="00C57BC7" w:rsidP="00985F8A">
      <w:pPr>
        <w:ind w:firstLine="5103"/>
      </w:pPr>
    </w:p>
    <w:p w:rsidR="00CF0777" w:rsidRDefault="00CF0777" w:rsidP="00C57BC7"/>
    <w:p w:rsidR="00C57BC7" w:rsidRPr="00CF0777" w:rsidRDefault="00C57BC7" w:rsidP="00C57BC7"/>
    <w:p w:rsidR="00CF0777" w:rsidRDefault="00CF0777" w:rsidP="00CF0777">
      <w:pPr>
        <w:tabs>
          <w:tab w:val="left" w:pos="5955"/>
          <w:tab w:val="left" w:pos="6150"/>
          <w:tab w:val="left" w:pos="7395"/>
          <w:tab w:val="right" w:pos="9638"/>
        </w:tabs>
        <w:jc w:val="right"/>
      </w:pPr>
      <w:r w:rsidRPr="00CF0777">
        <w:lastRenderedPageBreak/>
        <w:t>Пр</w:t>
      </w:r>
      <w:r>
        <w:t xml:space="preserve">иложение 1 к постановлению </w:t>
      </w:r>
    </w:p>
    <w:p w:rsidR="00CF0777" w:rsidRDefault="00CF0777" w:rsidP="00CF0777">
      <w:pPr>
        <w:tabs>
          <w:tab w:val="left" w:pos="5955"/>
          <w:tab w:val="left" w:pos="6150"/>
          <w:tab w:val="left" w:pos="7395"/>
          <w:tab w:val="right" w:pos="9638"/>
        </w:tabs>
        <w:jc w:val="right"/>
      </w:pPr>
      <w:r>
        <w:t>администрации КСП</w:t>
      </w:r>
    </w:p>
    <w:p w:rsidR="00D70F4D" w:rsidRPr="00CF0777" w:rsidRDefault="00CF0777" w:rsidP="00CF0777">
      <w:pPr>
        <w:tabs>
          <w:tab w:val="left" w:pos="5955"/>
          <w:tab w:val="left" w:pos="6150"/>
          <w:tab w:val="left" w:pos="7395"/>
          <w:tab w:val="right" w:pos="9638"/>
        </w:tabs>
        <w:jc w:val="right"/>
      </w:pPr>
      <w:r>
        <w:t xml:space="preserve"> от 30.12.14 №110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jc w:val="center"/>
      </w:pP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jc w:val="center"/>
        <w:rPr>
          <w:b/>
        </w:rPr>
      </w:pPr>
      <w:r w:rsidRPr="00CF0777">
        <w:rPr>
          <w:b/>
        </w:rPr>
        <w:t xml:space="preserve">Правила использования водных объектов общего пользования 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jc w:val="center"/>
        <w:rPr>
          <w:b/>
        </w:rPr>
      </w:pPr>
      <w:r w:rsidRPr="00CF0777">
        <w:rPr>
          <w:b/>
        </w:rPr>
        <w:t xml:space="preserve">для личных и бытовых нужд на территории </w:t>
      </w:r>
      <w:r w:rsidR="00CF0777" w:rsidRPr="00CF0777">
        <w:rPr>
          <w:b/>
        </w:rPr>
        <w:t xml:space="preserve">Крутогоровского сельского поселения 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</w:pPr>
    </w:p>
    <w:p w:rsidR="00D70F4D" w:rsidRPr="00CF0777" w:rsidRDefault="00D70F4D" w:rsidP="00C57BC7">
      <w:pPr>
        <w:tabs>
          <w:tab w:val="left" w:pos="5955"/>
          <w:tab w:val="left" w:pos="6150"/>
          <w:tab w:val="left" w:pos="7395"/>
          <w:tab w:val="right" w:pos="9638"/>
        </w:tabs>
      </w:pPr>
      <w:r w:rsidRPr="00CF0777">
        <w:t>1. Общие положения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</w:pP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 xml:space="preserve">1.1. Правила использования водных объектов общего пользования, расположенных на территории </w:t>
      </w:r>
      <w:r w:rsidR="00CF0777" w:rsidRPr="00CF0777">
        <w:t>Крутогоровского</w:t>
      </w:r>
      <w:r w:rsidRPr="00CF0777">
        <w:t xml:space="preserve"> сельско</w:t>
      </w:r>
      <w:r w:rsidR="00CF0777" w:rsidRPr="00CF0777">
        <w:t>го поселения</w:t>
      </w:r>
      <w:r w:rsidRPr="00CF0777">
        <w:t>, для личных и бытовых нужд (далее - Правила), разработаны в соответствии с Водным кодексом Российской Федерации, Федеральным законом № 131-ФЗ от 6 октября 2003 года «Об общих принципах организации местного самоуправления в Российской Федерации».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 xml:space="preserve">1.2. Настоящие Правила определяют порядок использования водных объектов общего пользования для личных и бытовых нужд, права, обязанности и ответственность граждан (далее – водопользователи), а также определяют полномочия органов местного самоуправления. 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1.3. Водные объекты, находящиеся в государственной или муниципальной собственности, являются водными объектами общего пользования, то есть общедоступными водными объектами. Каждый гражданин вправе иметь доступ к водным объектам общего пользования и бесплатно использовать их для личных и бытовых нужд, если иное не предусмотрено настоящими Правилами и другими федеральными законами. Использование водных объектов общего пользования осуществляется в соответствии с Правилами охраны жизни людей на водных объектах.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 xml:space="preserve">1.4. </w:t>
      </w:r>
      <w:proofErr w:type="gramStart"/>
      <w:r w:rsidRPr="00CF0777">
        <w:t xml:space="preserve">К </w:t>
      </w:r>
      <w:proofErr w:type="spellStart"/>
      <w:r w:rsidRPr="00CF0777">
        <w:t>водоохранным</w:t>
      </w:r>
      <w:proofErr w:type="spellEnd"/>
      <w:r w:rsidRPr="00CF0777">
        <w:t xml:space="preserve"> зонам относятся территории, которые примыкают к береговой линии водных объектов общего пользования, шириной до 200 метров и на которых устанавливается специальный режим осуществления хозяйственной и иной деятельности в целях предотвращения загрязнения, засорения, заиления водных объектов и истощения их вод, а также сохранения среды обитания биологических ресурсов и других объектов животного и растительного мира.</w:t>
      </w:r>
      <w:proofErr w:type="gramEnd"/>
      <w:r w:rsidRPr="00CF0777">
        <w:t xml:space="preserve"> В границах </w:t>
      </w:r>
      <w:proofErr w:type="spellStart"/>
      <w:r w:rsidRPr="00CF0777">
        <w:t>водоохранных</w:t>
      </w:r>
      <w:proofErr w:type="spellEnd"/>
      <w:r w:rsidRPr="00CF0777">
        <w:t xml:space="preserve"> зон устанавливаются прибрежные защитные полосы шириной до 50 метров от береговой линии, на которых вводятся дополнительные ограничения хозяйственной и иной деятельности.</w:t>
      </w:r>
    </w:p>
    <w:p w:rsidR="00C57BC7" w:rsidRDefault="00C57BC7" w:rsidP="00C57BC7">
      <w:pPr>
        <w:tabs>
          <w:tab w:val="left" w:pos="5955"/>
          <w:tab w:val="left" w:pos="6150"/>
          <w:tab w:val="left" w:pos="7395"/>
          <w:tab w:val="right" w:pos="9638"/>
        </w:tabs>
      </w:pPr>
    </w:p>
    <w:p w:rsidR="00D70F4D" w:rsidRPr="00CF0777" w:rsidRDefault="00D70F4D" w:rsidP="00C57BC7">
      <w:pPr>
        <w:tabs>
          <w:tab w:val="left" w:pos="5955"/>
          <w:tab w:val="left" w:pos="6150"/>
          <w:tab w:val="left" w:pos="7395"/>
          <w:tab w:val="right" w:pos="9638"/>
        </w:tabs>
      </w:pPr>
      <w:r w:rsidRPr="00CF0777">
        <w:t>2. Полномочия органов местного самоуправления по вопросам</w:t>
      </w:r>
      <w:r w:rsidR="00C57BC7">
        <w:t xml:space="preserve">  </w:t>
      </w:r>
      <w:r w:rsidRPr="00CF0777">
        <w:t>использования водных объектов общего пользования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</w:pP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 xml:space="preserve">2.1. К полномочиям администрации </w:t>
      </w:r>
      <w:r w:rsidR="00CF0777" w:rsidRPr="00CF0777">
        <w:t>Крутогоровского</w:t>
      </w:r>
      <w:r w:rsidRPr="00CF0777">
        <w:t xml:space="preserve"> сельского поселения относятся: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1) принятие решения об установлении мест забора воды для питьевого, противопожарного и хозяйственно-бытового водоснабжения, купания, осуществления любительского и спортивного рыболовства, а также определения иных условий использования водных объектов общего пользования в случаях, установленных законодательством;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2) предоставление гражданам информации об ограничениях и приостановлении водопользования на водных объектах общего пользования;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3) осуществление иных полномочий, предусмотренных законодательством Российско</w:t>
      </w:r>
      <w:r w:rsidR="00CF0777" w:rsidRPr="00CF0777">
        <w:t>й Федерации</w:t>
      </w:r>
      <w:r w:rsidRPr="00CF0777">
        <w:t xml:space="preserve">, Уставом </w:t>
      </w:r>
      <w:r w:rsidR="00CF0777" w:rsidRPr="00CF0777">
        <w:t xml:space="preserve">Крутогоровского </w:t>
      </w:r>
      <w:r w:rsidRPr="00CF0777">
        <w:t>сельского поселения, настоящими Правилами, иными нормативными правовыми актами.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</w:p>
    <w:p w:rsidR="00D70F4D" w:rsidRPr="00CF0777" w:rsidRDefault="00D70F4D" w:rsidP="00C57BC7">
      <w:pPr>
        <w:tabs>
          <w:tab w:val="left" w:pos="5955"/>
          <w:tab w:val="left" w:pos="6150"/>
          <w:tab w:val="left" w:pos="7395"/>
          <w:tab w:val="right" w:pos="9638"/>
        </w:tabs>
      </w:pPr>
      <w:r w:rsidRPr="00CF0777">
        <w:t>3. Цели и виды использования водных</w:t>
      </w:r>
      <w:r w:rsidR="00C57BC7">
        <w:t xml:space="preserve">  </w:t>
      </w:r>
      <w:r w:rsidRPr="00CF0777">
        <w:t>объектов общего пользования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jc w:val="center"/>
      </w:pP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lastRenderedPageBreak/>
        <w:t>3.1. Граждане вправе иметь доступ к водным объектам общего пользования и бесплатно использовать их для личных и бытовых нужд, если иное не предусмотрено Водным кодексом РФ, другими федеральными законами, настоящими Правилами, вправе пользоваться (без использования механических транспортных средств) береговой полосой водных объектов общего пользования для передвижения и пребывания около них.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3.2. Использование водных объектов общего пользования осуществляется в соответствии с Правилами охраны жизни людей на водных объектах, санитарно-эпидемиологическими требованиями, Правилами пользования водными объектами для плавания на маломерных плавательных средствах, настоящими Правилами.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jc w:val="both"/>
      </w:pPr>
    </w:p>
    <w:p w:rsidR="00D70F4D" w:rsidRPr="00CF0777" w:rsidRDefault="00D70F4D" w:rsidP="00C57BC7">
      <w:pPr>
        <w:tabs>
          <w:tab w:val="left" w:pos="5955"/>
          <w:tab w:val="left" w:pos="6150"/>
          <w:tab w:val="left" w:pos="7395"/>
          <w:tab w:val="right" w:pos="9638"/>
        </w:tabs>
      </w:pPr>
      <w:r w:rsidRPr="00CF0777">
        <w:t>4. Условия использования водных объектов общего пользования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jc w:val="center"/>
      </w:pP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 xml:space="preserve">4.1. </w:t>
      </w:r>
      <w:proofErr w:type="gramStart"/>
      <w:r w:rsidRPr="00CF0777">
        <w:t>Водные объекты, используемые в целях питьевого и хозяйственно-бытового водоснабжения, купания, занятия спортом, отдыха и в лечебных целях, в том числе водные</w:t>
      </w:r>
      <w:r w:rsidR="00CF0777" w:rsidRPr="00CF0777">
        <w:t xml:space="preserve"> объекты, расположенные в черте Крутогоровского </w:t>
      </w:r>
      <w:r w:rsidRPr="00CF0777">
        <w:t>сельского поселения (далее - водные объекты), не должны являться источниками биологических, химических и физических факторов вредного воздействия на человека.</w:t>
      </w:r>
      <w:proofErr w:type="gramEnd"/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4.2. Разрешение на использование водного объекта в конкретно указанных целях допускается при наличии санитарно-эпидемиологического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объекта.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4.3. Участки водных объектов для массового отдыха, купания (далее по тексту – зоны рекреации), а также сроки купального сезона, продолжительность работы зон рекреации водных объектов устанавливаются нормативным правовым актом, по согласованию с органами государственного санитарно – эпидемиологического надзора.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4.4. При проведении коллективных выездов на отдых и других массовых мероприятий на водоемах предприятия, учреждения или организации выделяют лиц, ответственных за безопасность людей на воде, общественный порядок и охрану окружающей среды.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4.5. В случае</w:t>
      </w:r>
      <w:proofErr w:type="gramStart"/>
      <w:r w:rsidRPr="00CF0777">
        <w:t>,</w:t>
      </w:r>
      <w:proofErr w:type="gramEnd"/>
      <w:r w:rsidRPr="00CF0777">
        <w:t xml:space="preserve"> если водные объекты представляют опасность для зд</w:t>
      </w:r>
      <w:r w:rsidR="00CF0777" w:rsidRPr="00CF0777">
        <w:t xml:space="preserve">оровья населения, администрация Крутогоровского </w:t>
      </w:r>
      <w:r w:rsidRPr="00CF0777">
        <w:t xml:space="preserve"> сельского поселения предоставляет гражданам информацию об ограничениях водопользования.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jc w:val="both"/>
      </w:pPr>
    </w:p>
    <w:p w:rsidR="00D70F4D" w:rsidRPr="00CF0777" w:rsidRDefault="00D70F4D" w:rsidP="00C57BC7">
      <w:pPr>
        <w:tabs>
          <w:tab w:val="left" w:pos="5955"/>
          <w:tab w:val="left" w:pos="6150"/>
          <w:tab w:val="left" w:pos="7395"/>
          <w:tab w:val="right" w:pos="9638"/>
        </w:tabs>
      </w:pPr>
      <w:r w:rsidRPr="00CF0777">
        <w:t>5. Ограничения водопользования на водных объектах</w:t>
      </w:r>
      <w:r w:rsidR="00C57BC7">
        <w:t xml:space="preserve">  </w:t>
      </w:r>
      <w:r w:rsidRPr="00CF0777">
        <w:t>общего пользования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jc w:val="center"/>
      </w:pP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 xml:space="preserve">5.1. При использовании водных объектов общего пользования в целях предотвращения загрязнения, засорения, заиления водных объектов и истощения их вод, а также сохранения среды обитания биологических ресурсов и других объектов животного и растительного мира в границах </w:t>
      </w:r>
      <w:proofErr w:type="spellStart"/>
      <w:r w:rsidRPr="00CF0777">
        <w:t>водоохранных</w:t>
      </w:r>
      <w:proofErr w:type="spellEnd"/>
      <w:r w:rsidRPr="00CF0777">
        <w:t xml:space="preserve"> зон запрещается: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1) применение химических средств борьбы с вредителями, болезнями растений и сорняками;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2) использование сточных вод для удобрения почв;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3) размещение скотомогильников, мест захоронения отходов потребления, радиоактивных, химических, взрывчатых, токсических, отравляющих и ядовитых веществ;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4) движение и стоянка транспортных средств (кроме специальных транспортных средств), за исключением их движения по дорогам, стоянки на дорогах и в специально оборудованных местах, имеющих твердое покрытие;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5) иные виды деятельности в соответствии с законодательством.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5.2. Дополнительно в пределах прибрежных защитных полос запрещаются: распашка земель, размещение отвалов размываемых грунтов, выпас сельскохозяйственных животных.</w:t>
      </w:r>
    </w:p>
    <w:p w:rsidR="00D70F4D" w:rsidRPr="00CF0777" w:rsidRDefault="00D70F4D" w:rsidP="00C57BC7">
      <w:pPr>
        <w:tabs>
          <w:tab w:val="left" w:pos="5955"/>
          <w:tab w:val="left" w:pos="6150"/>
          <w:tab w:val="left" w:pos="7395"/>
          <w:tab w:val="right" w:pos="9638"/>
        </w:tabs>
      </w:pPr>
      <w:r w:rsidRPr="00CF0777">
        <w:lastRenderedPageBreak/>
        <w:t>6. Права и обязанности граждан при использовании водных объектов</w:t>
      </w:r>
      <w:r w:rsidR="00C57BC7">
        <w:t xml:space="preserve"> </w:t>
      </w:r>
      <w:r w:rsidRPr="00CF0777">
        <w:t>общего пользования для личных и бытовых нужд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</w:pP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6.1. Граждане при использовании водных объектов о</w:t>
      </w:r>
      <w:r w:rsidR="00CF0777" w:rsidRPr="00CF0777">
        <w:t>бщего пользования на территории Крутогоровского</w:t>
      </w:r>
      <w:r w:rsidRPr="00CF0777">
        <w:t xml:space="preserve"> сельского поселения имеют право: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1) использовать водные объекты общего пользования в соответствии с водным законодательством Российской Федерации, Краснодарского края, настоящими Правилами;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2) осуществлять свободный доступ к водным объектам общего пользования и бесплатно использовать их для личных и бытовых нужд, если иное не предусмотрено действующим законодательством, настоящими Правилами;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3) получать в установленном настоящими Правилами порядке информацию о состоянии водных объектов общего пользования;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4) осуществлять забор воды для тушения пожара из любых водных объектов и без особого на то разрешения, бесплатно и в количестве, необходимом для ликвидации пожара.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6.2. Граждане при использовании водных объектов общего пользования обязаны: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1) соблюдать требования законодательства Российской Федерации, Краснодарского края, настоящих Правил;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2) рационально использовать водные объекты общего пользования;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 xml:space="preserve"> 3) не допускать ухудшения качества воды водоемов, среды обитания объектов растительного и животного мира, а также нанесения ущерба хозяйственным и иным объектам;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4) информировать соответствующие государственные органы и органы местного самоуправления об аварийных или иных чрезвычайных ситуациях, влияющих на состояние водных объектов общего пользования;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5) не допускать уничтожения или повреждения почвенного покрова и объектов растительного мира на берегах водных объектов общего пользования;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 xml:space="preserve">6) соблюдать установленный режим использования </w:t>
      </w:r>
      <w:proofErr w:type="spellStart"/>
      <w:r w:rsidRPr="00CF0777">
        <w:t>водоохранных</w:t>
      </w:r>
      <w:proofErr w:type="spellEnd"/>
      <w:r w:rsidRPr="00CF0777">
        <w:t xml:space="preserve"> зон и прибрежных защитных полос, не допускать засорения и загрязнения территории </w:t>
      </w:r>
      <w:proofErr w:type="spellStart"/>
      <w:r w:rsidRPr="00CF0777">
        <w:t>водоохранных</w:t>
      </w:r>
      <w:proofErr w:type="spellEnd"/>
      <w:r w:rsidRPr="00CF0777">
        <w:t xml:space="preserve"> зон водных объектов общего пользования;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7) соблюдать правила охоты и рыболовства, действующие на территории Краснодарского края;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8) соблюдать иные требования, установленные законодательством.</w:t>
      </w:r>
    </w:p>
    <w:p w:rsidR="00C57BC7" w:rsidRDefault="00C57BC7" w:rsidP="00C57BC7">
      <w:pPr>
        <w:tabs>
          <w:tab w:val="left" w:pos="5955"/>
          <w:tab w:val="left" w:pos="6150"/>
          <w:tab w:val="left" w:pos="7395"/>
          <w:tab w:val="right" w:pos="9638"/>
        </w:tabs>
      </w:pPr>
    </w:p>
    <w:p w:rsidR="00D70F4D" w:rsidRPr="00CF0777" w:rsidRDefault="00D70F4D" w:rsidP="00C57BC7">
      <w:pPr>
        <w:tabs>
          <w:tab w:val="left" w:pos="5955"/>
          <w:tab w:val="left" w:pos="6150"/>
          <w:tab w:val="left" w:pos="7395"/>
          <w:tab w:val="right" w:pos="9638"/>
        </w:tabs>
      </w:pPr>
      <w:r w:rsidRPr="00CF0777">
        <w:t>7. Информирование населения об ограничениях</w:t>
      </w:r>
      <w:r w:rsidR="00C57BC7">
        <w:t xml:space="preserve"> </w:t>
      </w:r>
      <w:r w:rsidRPr="00CF0777">
        <w:t>при использовании водных объектов общего пользования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</w:pP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 xml:space="preserve">7.1. Информация об ограничении водопользования на водных объектах общего пользования предоставляется гражданам </w:t>
      </w:r>
      <w:r w:rsidR="00CF0777" w:rsidRPr="00CF0777">
        <w:t xml:space="preserve">Крутогоровского </w:t>
      </w:r>
      <w:r w:rsidRPr="00CF0777">
        <w:t>сельского поселения через средства массовой информации и посредством специальных информационных знаков, устанавливаемых вдоль берегов водных объектов. Могут быть также использованы иные способы предоставления такой информации.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jc w:val="both"/>
      </w:pPr>
    </w:p>
    <w:p w:rsidR="00D70F4D" w:rsidRPr="00CF0777" w:rsidRDefault="00D70F4D" w:rsidP="00C57BC7">
      <w:pPr>
        <w:tabs>
          <w:tab w:val="left" w:pos="5955"/>
          <w:tab w:val="left" w:pos="6150"/>
          <w:tab w:val="left" w:pos="7395"/>
          <w:tab w:val="right" w:pos="9638"/>
        </w:tabs>
      </w:pPr>
      <w:r w:rsidRPr="00CF0777">
        <w:t>8. Ответственность граждан за нарушение настоящих Правил</w:t>
      </w: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jc w:val="center"/>
      </w:pPr>
    </w:p>
    <w:p w:rsidR="00D70F4D" w:rsidRPr="00CF0777" w:rsidRDefault="00D70F4D" w:rsidP="00D70F4D">
      <w:pPr>
        <w:tabs>
          <w:tab w:val="left" w:pos="5955"/>
          <w:tab w:val="left" w:pos="6150"/>
          <w:tab w:val="left" w:pos="7395"/>
          <w:tab w:val="right" w:pos="9638"/>
        </w:tabs>
        <w:ind w:firstLine="851"/>
        <w:jc w:val="both"/>
      </w:pPr>
      <w:r w:rsidRPr="00CF0777">
        <w:t>8.1. Лица, нарушившие настоящие Правила, привлекаются к ответственности в соответствии с действующим законодательством.</w:t>
      </w:r>
    </w:p>
    <w:p w:rsidR="00D70F4D" w:rsidRPr="00CF0777" w:rsidRDefault="00D70F4D" w:rsidP="00D70F4D">
      <w:pPr>
        <w:jc w:val="both"/>
      </w:pPr>
    </w:p>
    <w:p w:rsidR="00D70F4D" w:rsidRPr="00CF0777" w:rsidRDefault="00D70F4D" w:rsidP="00D70F4D">
      <w:pPr>
        <w:jc w:val="both"/>
      </w:pPr>
    </w:p>
    <w:p w:rsidR="00D70F4D" w:rsidRPr="00F92E7B" w:rsidRDefault="00D70F4D" w:rsidP="001F5BC3">
      <w:pPr>
        <w:tabs>
          <w:tab w:val="right" w:pos="9639"/>
        </w:tabs>
        <w:jc w:val="both"/>
        <w:rPr>
          <w:sz w:val="28"/>
          <w:szCs w:val="28"/>
        </w:rPr>
      </w:pPr>
    </w:p>
    <w:sectPr w:rsidR="00D70F4D" w:rsidRPr="00F92E7B" w:rsidSect="00F92E7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F4D"/>
    <w:rsid w:val="00017CCA"/>
    <w:rsid w:val="00081B50"/>
    <w:rsid w:val="000B09D6"/>
    <w:rsid w:val="000E7CA3"/>
    <w:rsid w:val="00104328"/>
    <w:rsid w:val="001153F3"/>
    <w:rsid w:val="001A1D52"/>
    <w:rsid w:val="001B3361"/>
    <w:rsid w:val="001C6339"/>
    <w:rsid w:val="001D372B"/>
    <w:rsid w:val="001E1DFB"/>
    <w:rsid w:val="001F5BC3"/>
    <w:rsid w:val="00246545"/>
    <w:rsid w:val="0025069E"/>
    <w:rsid w:val="002F215E"/>
    <w:rsid w:val="002F69BA"/>
    <w:rsid w:val="00301C45"/>
    <w:rsid w:val="00351667"/>
    <w:rsid w:val="003566E2"/>
    <w:rsid w:val="00356BE0"/>
    <w:rsid w:val="003B1BD9"/>
    <w:rsid w:val="003E27EF"/>
    <w:rsid w:val="0048502E"/>
    <w:rsid w:val="004B1F76"/>
    <w:rsid w:val="004D6828"/>
    <w:rsid w:val="004E2A5F"/>
    <w:rsid w:val="004E2BB9"/>
    <w:rsid w:val="00527460"/>
    <w:rsid w:val="00527C0C"/>
    <w:rsid w:val="00541DAE"/>
    <w:rsid w:val="005622AF"/>
    <w:rsid w:val="005C15C4"/>
    <w:rsid w:val="005D5796"/>
    <w:rsid w:val="005F0A72"/>
    <w:rsid w:val="00617C62"/>
    <w:rsid w:val="00671B6D"/>
    <w:rsid w:val="006D449A"/>
    <w:rsid w:val="006F4AE1"/>
    <w:rsid w:val="00702CDB"/>
    <w:rsid w:val="007515E1"/>
    <w:rsid w:val="0075352E"/>
    <w:rsid w:val="00763EDB"/>
    <w:rsid w:val="00792483"/>
    <w:rsid w:val="008D078C"/>
    <w:rsid w:val="008F71CC"/>
    <w:rsid w:val="009516CD"/>
    <w:rsid w:val="00985F8A"/>
    <w:rsid w:val="0099422E"/>
    <w:rsid w:val="009B71F8"/>
    <w:rsid w:val="009E53BD"/>
    <w:rsid w:val="009E5906"/>
    <w:rsid w:val="009F7249"/>
    <w:rsid w:val="00B24B8A"/>
    <w:rsid w:val="00B42337"/>
    <w:rsid w:val="00B817A2"/>
    <w:rsid w:val="00B8210A"/>
    <w:rsid w:val="00BC7103"/>
    <w:rsid w:val="00C52F87"/>
    <w:rsid w:val="00C57BC7"/>
    <w:rsid w:val="00C74AF2"/>
    <w:rsid w:val="00CC52E9"/>
    <w:rsid w:val="00CF0777"/>
    <w:rsid w:val="00D47507"/>
    <w:rsid w:val="00D70F4D"/>
    <w:rsid w:val="00D929BC"/>
    <w:rsid w:val="00DE10BC"/>
    <w:rsid w:val="00DF19FF"/>
    <w:rsid w:val="00E07107"/>
    <w:rsid w:val="00E25DBE"/>
    <w:rsid w:val="00E64F30"/>
    <w:rsid w:val="00E71EDE"/>
    <w:rsid w:val="00E96DD5"/>
    <w:rsid w:val="00EF0847"/>
    <w:rsid w:val="00EF2373"/>
    <w:rsid w:val="00F03E20"/>
    <w:rsid w:val="00F238DB"/>
    <w:rsid w:val="00F90849"/>
    <w:rsid w:val="00F92E7B"/>
    <w:rsid w:val="00FF3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F4D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D70F4D"/>
    <w:pPr>
      <w:jc w:val="center"/>
    </w:pPr>
    <w:rPr>
      <w:b/>
      <w:bCs/>
      <w:caps/>
      <w:sz w:val="28"/>
      <w:szCs w:val="20"/>
    </w:rPr>
  </w:style>
  <w:style w:type="character" w:customStyle="1" w:styleId="a4">
    <w:name w:val="Подзаголовок Знак"/>
    <w:basedOn w:val="a0"/>
    <w:link w:val="a3"/>
    <w:rsid w:val="00D70F4D"/>
    <w:rPr>
      <w:rFonts w:eastAsia="Times New Roman"/>
      <w:b/>
      <w:bCs/>
      <w:caps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F077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07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6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58BFF4-3F20-4D40-9F64-9E86D006B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1527</Words>
  <Characters>8706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4</cp:revision>
  <cp:lastPrinted>2014-06-06T06:52:00Z</cp:lastPrinted>
  <dcterms:created xsi:type="dcterms:W3CDTF">2014-06-06T06:52:00Z</dcterms:created>
  <dcterms:modified xsi:type="dcterms:W3CDTF">2015-03-20T00:10:00Z</dcterms:modified>
</cp:coreProperties>
</file>