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D4A" w:rsidRPr="00464D4A" w:rsidRDefault="00464D4A" w:rsidP="00464D4A">
      <w:pPr>
        <w:tabs>
          <w:tab w:val="left" w:pos="3420"/>
        </w:tabs>
        <w:rPr>
          <w:rFonts w:ascii="Times New Roman" w:hAnsi="Times New Roman" w:cs="Times New Roman"/>
          <w:sz w:val="28"/>
        </w:rPr>
      </w:pPr>
      <w:r w:rsidRPr="00464D4A">
        <w:rPr>
          <w:rFonts w:ascii="Times New Roman" w:hAnsi="Times New Roman" w:cs="Times New Roman"/>
          <w:sz w:val="28"/>
        </w:rPr>
        <w:t xml:space="preserve">                                                           </w:t>
      </w:r>
      <w:r w:rsidRPr="00464D4A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D4A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D4A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464D4A" w:rsidRPr="00464D4A" w:rsidRDefault="0062089C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sz w:val="24"/>
          <w:szCs w:val="24"/>
        </w:rPr>
      </w:pPr>
      <w:r w:rsidRPr="00464D4A">
        <w:rPr>
          <w:rFonts w:ascii="Times New Roman" w:hAnsi="Times New Roman" w:cs="Times New Roman"/>
          <w:sz w:val="24"/>
          <w:szCs w:val="24"/>
        </w:rPr>
        <w:t>АДМИНИСТРАЦИИ  КРУТОГОРОВСКОГО СЕЛЬСКОГО ПОСЕЛЕНИЯ</w:t>
      </w:r>
    </w:p>
    <w:p w:rsidR="00464D4A" w:rsidRDefault="001C3FF4" w:rsidP="00464D4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«04 »   марта   2015   № 27</w:t>
      </w:r>
    </w:p>
    <w:p w:rsidR="00464D4A" w:rsidRPr="00464D4A" w:rsidRDefault="00464D4A" w:rsidP="00464D4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64D4A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1C3FF4" w:rsidRDefault="001C3FF4" w:rsidP="00A51D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 утверждении протокола заседания комиссии по предупреждению и ликвидации чрезвычайных ситуаций и обеспечению пожарной безопасности Крутогоровского сельского  поселения»</w:t>
      </w:r>
    </w:p>
    <w:p w:rsidR="00396C20" w:rsidRDefault="001C3FF4" w:rsidP="007930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</w:t>
      </w:r>
      <w:r w:rsidR="001C5F52">
        <w:rPr>
          <w:rFonts w:ascii="Times New Roman" w:hAnsi="Times New Roman" w:cs="Times New Roman"/>
          <w:sz w:val="24"/>
          <w:szCs w:val="24"/>
        </w:rPr>
        <w:t xml:space="preserve"> </w:t>
      </w:r>
      <w:r w:rsidR="00AA3F5E">
        <w:rPr>
          <w:rFonts w:ascii="Times New Roman" w:hAnsi="Times New Roman" w:cs="Times New Roman"/>
          <w:sz w:val="24"/>
          <w:szCs w:val="24"/>
        </w:rPr>
        <w:t>подготовки сил и средств Крутогоровского сельского поселения к тушению лесных и тундровых пожаров в 2015 году</w:t>
      </w:r>
    </w:p>
    <w:p w:rsidR="00506ED4" w:rsidRDefault="00506ED4" w:rsidP="00506E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ПОСТАНОВЛЯЕТ:</w:t>
      </w:r>
    </w:p>
    <w:p w:rsidR="00876863" w:rsidRDefault="00AA3F5E" w:rsidP="00AA3F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 соблюдения требований:</w:t>
      </w:r>
    </w:p>
    <w:p w:rsidR="00AA3F5E" w:rsidRDefault="00AA3F5E" w:rsidP="00AA3F5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Организовать контроль по недопущению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сельхозпалов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территории Крутогоровского сельского поселения,</w:t>
      </w:r>
      <w:r w:rsidR="00396C20">
        <w:rPr>
          <w:rFonts w:ascii="Times New Roman" w:hAnsi="Times New Roman" w:cs="Times New Roman"/>
          <w:sz w:val="24"/>
          <w:szCs w:val="24"/>
        </w:rPr>
        <w:t xml:space="preserve"> а также вдоль </w:t>
      </w:r>
      <w:r>
        <w:rPr>
          <w:rFonts w:ascii="Times New Roman" w:hAnsi="Times New Roman" w:cs="Times New Roman"/>
          <w:sz w:val="24"/>
          <w:szCs w:val="24"/>
        </w:rPr>
        <w:t xml:space="preserve"> несанкционированных  свалках </w:t>
      </w:r>
      <w:r w:rsidR="00396C20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автомобильной дороги, в местах  отдыха населения</w:t>
      </w:r>
      <w:r w:rsidR="00F1466C" w:rsidRPr="00F146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1466C" w:rsidRPr="00F1466C">
        <w:rPr>
          <w:rFonts w:ascii="Times New Roman" w:hAnsi="Times New Roman" w:cs="Times New Roman"/>
          <w:sz w:val="24"/>
          <w:szCs w:val="24"/>
        </w:rPr>
        <w:t>(в течение пожароопасного периода 2015 года).</w:t>
      </w:r>
    </w:p>
    <w:p w:rsidR="00396C20" w:rsidRDefault="00396C20" w:rsidP="00AA3F5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Вести разъяснительную работу среди населения по недопущению сжигания сорняков, растительности и мусора на земельных  участках, находящихся </w:t>
      </w:r>
      <w:r w:rsidR="006A0CC9">
        <w:rPr>
          <w:rFonts w:ascii="Times New Roman" w:hAnsi="Times New Roman" w:cs="Times New Roman"/>
          <w:sz w:val="24"/>
          <w:szCs w:val="24"/>
        </w:rPr>
        <w:t>в собственности, аренде и пользовании граждан</w:t>
      </w:r>
      <w:r w:rsidR="009128A1">
        <w:rPr>
          <w:rFonts w:ascii="Times New Roman" w:hAnsi="Times New Roman" w:cs="Times New Roman"/>
          <w:sz w:val="24"/>
          <w:szCs w:val="24"/>
        </w:rPr>
        <w:t>, на природных территориях</w:t>
      </w:r>
      <w:r w:rsidR="00F1466C">
        <w:rPr>
          <w:rFonts w:ascii="Times New Roman" w:hAnsi="Times New Roman" w:cs="Times New Roman"/>
          <w:sz w:val="24"/>
          <w:szCs w:val="24"/>
        </w:rPr>
        <w:t xml:space="preserve"> </w:t>
      </w:r>
      <w:r w:rsidR="00F1466C" w:rsidRPr="00F1466C">
        <w:rPr>
          <w:rFonts w:ascii="Times New Roman" w:hAnsi="Times New Roman" w:cs="Times New Roman"/>
          <w:i/>
          <w:sz w:val="24"/>
          <w:szCs w:val="24"/>
        </w:rPr>
        <w:t>(</w:t>
      </w:r>
      <w:r w:rsidR="009128A1" w:rsidRPr="00F1466C">
        <w:rPr>
          <w:rFonts w:ascii="Times New Roman" w:hAnsi="Times New Roman" w:cs="Times New Roman"/>
          <w:i/>
          <w:sz w:val="24"/>
          <w:szCs w:val="24"/>
        </w:rPr>
        <w:t>в течени</w:t>
      </w:r>
      <w:r w:rsidR="00C33ACF" w:rsidRPr="00F1466C">
        <w:rPr>
          <w:rFonts w:ascii="Times New Roman" w:hAnsi="Times New Roman" w:cs="Times New Roman"/>
          <w:i/>
          <w:sz w:val="24"/>
          <w:szCs w:val="24"/>
        </w:rPr>
        <w:t>е</w:t>
      </w:r>
      <w:r w:rsidR="009128A1" w:rsidRPr="00F1466C">
        <w:rPr>
          <w:rFonts w:ascii="Times New Roman" w:hAnsi="Times New Roman" w:cs="Times New Roman"/>
          <w:i/>
          <w:sz w:val="24"/>
          <w:szCs w:val="24"/>
        </w:rPr>
        <w:t xml:space="preserve"> пожароопасного периода 2015 года).</w:t>
      </w:r>
    </w:p>
    <w:p w:rsidR="009128A1" w:rsidRDefault="009128A1" w:rsidP="00AA3F5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Выполнить комплекс мер по приведению источников наружного противопожарного водоснабжения в рабочее состояние. Создать условия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C33ACF">
        <w:rPr>
          <w:rFonts w:ascii="Times New Roman" w:hAnsi="Times New Roman" w:cs="Times New Roman"/>
          <w:sz w:val="24"/>
          <w:szCs w:val="24"/>
        </w:rPr>
        <w:t xml:space="preserve">абора воды в любое время года  </w:t>
      </w:r>
      <w:r w:rsidR="00C33ACF" w:rsidRPr="00F1466C">
        <w:rPr>
          <w:rFonts w:ascii="Times New Roman" w:hAnsi="Times New Roman" w:cs="Times New Roman"/>
          <w:i/>
          <w:sz w:val="24"/>
          <w:szCs w:val="24"/>
        </w:rPr>
        <w:t>(</w:t>
      </w:r>
      <w:r w:rsidRPr="00F1466C">
        <w:rPr>
          <w:rFonts w:ascii="Times New Roman" w:hAnsi="Times New Roman" w:cs="Times New Roman"/>
          <w:i/>
          <w:sz w:val="24"/>
          <w:szCs w:val="24"/>
        </w:rPr>
        <w:t>срок до 1 июня 2015 года).</w:t>
      </w:r>
    </w:p>
    <w:p w:rsidR="009128A1" w:rsidRDefault="00C33ACF" w:rsidP="00AA3F5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Организовать профилактическую работу с населением  по вопросам соблюдения правил пожарной безопасности в лесах, обеспечить регулярное информирование населения о действиях при возникновении чрезвычайных ситуаций, связанных с природными пожарами, а также своевременное доведение до населения информации о складывающейся </w:t>
      </w:r>
      <w:r w:rsidR="00F14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466C">
        <w:rPr>
          <w:rFonts w:ascii="Times New Roman" w:hAnsi="Times New Roman" w:cs="Times New Roman"/>
          <w:sz w:val="24"/>
          <w:szCs w:val="24"/>
        </w:rPr>
        <w:t>лесопожарной</w:t>
      </w:r>
      <w:proofErr w:type="spellEnd"/>
      <w:r w:rsidR="00F1466C">
        <w:rPr>
          <w:rFonts w:ascii="Times New Roman" w:hAnsi="Times New Roman" w:cs="Times New Roman"/>
          <w:sz w:val="24"/>
          <w:szCs w:val="24"/>
        </w:rPr>
        <w:t xml:space="preserve"> обстановке  </w:t>
      </w:r>
      <w:r w:rsidR="00F1466C" w:rsidRPr="00F1466C">
        <w:rPr>
          <w:rFonts w:ascii="Times New Roman" w:hAnsi="Times New Roman" w:cs="Times New Roman"/>
          <w:i/>
          <w:sz w:val="24"/>
          <w:szCs w:val="24"/>
        </w:rPr>
        <w:t xml:space="preserve">(в течение пожароопасного периода 2015 года). </w:t>
      </w:r>
    </w:p>
    <w:p w:rsidR="00F1466C" w:rsidRDefault="00F1466C" w:rsidP="00AA3F5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систематическое информирование населения о развитии пожарной обстановки, организовать разъяснительную работу  с населением по вопросам готовности к действиям при угрозе и возникновении чрезвычайных ситуаций,   связанных с лесными пожарами и ответственности за нарушения правил пожарной безопасности </w:t>
      </w:r>
      <w:r w:rsidRPr="00F1466C">
        <w:rPr>
          <w:rFonts w:ascii="Times New Roman" w:hAnsi="Times New Roman" w:cs="Times New Roman"/>
          <w:sz w:val="24"/>
          <w:szCs w:val="24"/>
        </w:rPr>
        <w:t xml:space="preserve"> </w:t>
      </w:r>
      <w:r w:rsidRPr="00F1466C">
        <w:rPr>
          <w:rFonts w:ascii="Times New Roman" w:hAnsi="Times New Roman" w:cs="Times New Roman"/>
          <w:i/>
          <w:sz w:val="24"/>
          <w:szCs w:val="24"/>
        </w:rPr>
        <w:t>(в течение пожароопасного периода 2015 года).</w:t>
      </w:r>
    </w:p>
    <w:p w:rsidR="00F1466C" w:rsidRPr="00F1466C" w:rsidRDefault="00F1466C" w:rsidP="00AA3F5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Во всех учреждениях на территории Крутогоровского сельского поселения организовать проведение дополнительных занятий по соблюдению мер пожарной безопасности и предупреждению лесных и тундровых пожаров, бережному отношению к природе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F1466C">
        <w:rPr>
          <w:rFonts w:ascii="Times New Roman" w:hAnsi="Times New Roman" w:cs="Times New Roman"/>
          <w:i/>
          <w:sz w:val="24"/>
          <w:szCs w:val="24"/>
        </w:rPr>
        <w:t>срок  исполнения  до 20.05.2015 года)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F1466C" w:rsidRPr="007930BB" w:rsidRDefault="007930BB" w:rsidP="007930B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своевременное выполнение мероприятий по предотвращению нарушения энергоснабжения  населенных пунктов.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Защите объектов энергоснабжения от воздействия природных пожаров</w:t>
      </w:r>
      <w:r w:rsidRPr="007930B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1466C">
        <w:rPr>
          <w:rFonts w:ascii="Times New Roman" w:hAnsi="Times New Roman" w:cs="Times New Roman"/>
          <w:i/>
          <w:sz w:val="24"/>
          <w:szCs w:val="24"/>
        </w:rPr>
        <w:t>(в течение пожароопасного периода 2015 года).</w:t>
      </w:r>
    </w:p>
    <w:p w:rsidR="00876863" w:rsidRDefault="00876863" w:rsidP="00281FA2">
      <w:pPr>
        <w:rPr>
          <w:rFonts w:ascii="Times New Roman" w:hAnsi="Times New Roman" w:cs="Times New Roman"/>
          <w:sz w:val="24"/>
          <w:szCs w:val="24"/>
        </w:rPr>
      </w:pPr>
    </w:p>
    <w:p w:rsidR="00876863" w:rsidRDefault="0062089C" w:rsidP="006208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62089C" w:rsidRDefault="0062089C" w:rsidP="006208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       Г.Н.</w:t>
      </w:r>
      <w:r w:rsidR="002E04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Овчаренко</w:t>
      </w: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4F32B9" w:rsidRPr="00281FA2" w:rsidRDefault="004F32B9" w:rsidP="00B40C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F32B9" w:rsidRPr="00281FA2" w:rsidSect="00404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AE1" w:rsidRDefault="003C7AE1" w:rsidP="0062089C">
      <w:pPr>
        <w:spacing w:after="0" w:line="240" w:lineRule="auto"/>
      </w:pPr>
      <w:r>
        <w:separator/>
      </w:r>
    </w:p>
  </w:endnote>
  <w:endnote w:type="continuationSeparator" w:id="0">
    <w:p w:rsidR="003C7AE1" w:rsidRDefault="003C7AE1" w:rsidP="00620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AE1" w:rsidRDefault="003C7AE1" w:rsidP="0062089C">
      <w:pPr>
        <w:spacing w:after="0" w:line="240" w:lineRule="auto"/>
      </w:pPr>
      <w:r>
        <w:separator/>
      </w:r>
    </w:p>
  </w:footnote>
  <w:footnote w:type="continuationSeparator" w:id="0">
    <w:p w:rsidR="003C7AE1" w:rsidRDefault="003C7AE1" w:rsidP="00620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D1C23"/>
    <w:multiLevelType w:val="hybridMultilevel"/>
    <w:tmpl w:val="9056A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D593A"/>
    <w:multiLevelType w:val="hybridMultilevel"/>
    <w:tmpl w:val="7C52C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567966"/>
    <w:multiLevelType w:val="hybridMultilevel"/>
    <w:tmpl w:val="6C5C7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FA2"/>
    <w:rsid w:val="00160A3B"/>
    <w:rsid w:val="001C3FF4"/>
    <w:rsid w:val="001C5F52"/>
    <w:rsid w:val="002716DA"/>
    <w:rsid w:val="00281FA2"/>
    <w:rsid w:val="00292AB1"/>
    <w:rsid w:val="002A1165"/>
    <w:rsid w:val="002E0436"/>
    <w:rsid w:val="00396C20"/>
    <w:rsid w:val="003C7AE1"/>
    <w:rsid w:val="004040AF"/>
    <w:rsid w:val="00464D4A"/>
    <w:rsid w:val="004F32B9"/>
    <w:rsid w:val="00506ED4"/>
    <w:rsid w:val="00540D80"/>
    <w:rsid w:val="0062089C"/>
    <w:rsid w:val="00665C4F"/>
    <w:rsid w:val="00667932"/>
    <w:rsid w:val="00680AF2"/>
    <w:rsid w:val="006A0CC9"/>
    <w:rsid w:val="007118C9"/>
    <w:rsid w:val="007930BB"/>
    <w:rsid w:val="00870363"/>
    <w:rsid w:val="00876863"/>
    <w:rsid w:val="008E1CF1"/>
    <w:rsid w:val="00911A09"/>
    <w:rsid w:val="009128A1"/>
    <w:rsid w:val="0098399F"/>
    <w:rsid w:val="00A214BF"/>
    <w:rsid w:val="00A51C75"/>
    <w:rsid w:val="00A51DB7"/>
    <w:rsid w:val="00AA3F5E"/>
    <w:rsid w:val="00AD5277"/>
    <w:rsid w:val="00B40CDA"/>
    <w:rsid w:val="00BF53D3"/>
    <w:rsid w:val="00C33ACF"/>
    <w:rsid w:val="00CF5C4F"/>
    <w:rsid w:val="00D0008F"/>
    <w:rsid w:val="00D4022D"/>
    <w:rsid w:val="00DE0313"/>
    <w:rsid w:val="00E27221"/>
    <w:rsid w:val="00F1466C"/>
    <w:rsid w:val="00FD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ED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089C"/>
  </w:style>
  <w:style w:type="paragraph" w:styleId="a8">
    <w:name w:val="footer"/>
    <w:basedOn w:val="a"/>
    <w:link w:val="a9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208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ED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089C"/>
  </w:style>
  <w:style w:type="paragraph" w:styleId="a8">
    <w:name w:val="footer"/>
    <w:basedOn w:val="a"/>
    <w:link w:val="a9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20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4</cp:revision>
  <cp:lastPrinted>2015-03-09T23:28:00Z</cp:lastPrinted>
  <dcterms:created xsi:type="dcterms:W3CDTF">2015-03-09T23:15:00Z</dcterms:created>
  <dcterms:modified xsi:type="dcterms:W3CDTF">2015-03-09T23:29:00Z</dcterms:modified>
</cp:coreProperties>
</file>