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54FB" w:rsidRPr="00EE54FB" w:rsidRDefault="00EE54FB" w:rsidP="00EE54FB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EE54FB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                                                              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           </w:t>
      </w:r>
      <w:r w:rsidR="0024194E" w:rsidRPr="00EE54FB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  </w:t>
      </w:r>
      <w:r w:rsidRPr="00EE54FB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666750" cy="66675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750" cy="666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E54FB" w:rsidRPr="00EE54FB" w:rsidRDefault="00EE54FB" w:rsidP="00EE54FB">
      <w:pPr>
        <w:spacing w:after="0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E54FB">
        <w:rPr>
          <w:rFonts w:ascii="Times New Roman" w:hAnsi="Times New Roman" w:cs="Times New Roman"/>
          <w:b/>
          <w:sz w:val="24"/>
          <w:szCs w:val="24"/>
        </w:rPr>
        <w:t>АДМИНИСТРАЦИЯ КРУТОГОРОВСКОГО СЕЛЬСКОГО ПОСЕЛЕНИЯ</w:t>
      </w:r>
    </w:p>
    <w:p w:rsidR="00EE54FB" w:rsidRPr="00EE54FB" w:rsidRDefault="00EE54FB" w:rsidP="00EE54FB">
      <w:pPr>
        <w:spacing w:after="0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E54FB">
        <w:rPr>
          <w:rFonts w:ascii="Times New Roman" w:hAnsi="Times New Roman" w:cs="Times New Roman"/>
          <w:b/>
          <w:sz w:val="24"/>
          <w:szCs w:val="24"/>
        </w:rPr>
        <w:t>СОБОЛЕВСКОГО МУНИЦИПАЛЬНОГО РАЙОНА</w:t>
      </w:r>
    </w:p>
    <w:p w:rsidR="00EE54FB" w:rsidRPr="00EE54FB" w:rsidRDefault="00EE54FB" w:rsidP="00EE54FB">
      <w:pPr>
        <w:pBdr>
          <w:bottom w:val="single" w:sz="12" w:space="1" w:color="auto"/>
        </w:pBdr>
        <w:spacing w:after="0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E54FB">
        <w:rPr>
          <w:rFonts w:ascii="Times New Roman" w:hAnsi="Times New Roman" w:cs="Times New Roman"/>
          <w:b/>
          <w:sz w:val="24"/>
          <w:szCs w:val="24"/>
        </w:rPr>
        <w:t>КАМЧАТСКОГО КРАЯ</w:t>
      </w:r>
    </w:p>
    <w:p w:rsidR="00EE54FB" w:rsidRPr="00EE54FB" w:rsidRDefault="00EE54FB" w:rsidP="00EE54FB">
      <w:pPr>
        <w:spacing w:after="0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E54FB">
        <w:rPr>
          <w:rFonts w:ascii="Times New Roman" w:hAnsi="Times New Roman" w:cs="Times New Roman"/>
          <w:b/>
          <w:sz w:val="24"/>
          <w:szCs w:val="24"/>
        </w:rPr>
        <w:t>ПОСТАНОВЛЕНИЕ</w:t>
      </w:r>
    </w:p>
    <w:p w:rsidR="00EE54FB" w:rsidRPr="00EE54FB" w:rsidRDefault="00EE54FB" w:rsidP="00EE54FB">
      <w:pPr>
        <w:spacing w:after="0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E54FB">
        <w:rPr>
          <w:rFonts w:ascii="Times New Roman" w:hAnsi="Times New Roman" w:cs="Times New Roman"/>
          <w:b/>
          <w:sz w:val="24"/>
          <w:szCs w:val="24"/>
        </w:rPr>
        <w:t>АДМИНИСТРАЦИИ  КРУТОГОРОВСКОГО СЕЛЬСКОГО ПОСЕЛЕНИЯ</w:t>
      </w:r>
    </w:p>
    <w:p w:rsidR="00EE54FB" w:rsidRPr="00EE54FB" w:rsidRDefault="00EE54FB" w:rsidP="00EE54FB">
      <w:pPr>
        <w:tabs>
          <w:tab w:val="left" w:pos="5595"/>
        </w:tabs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EE54FB">
        <w:rPr>
          <w:rFonts w:ascii="Times New Roman" w:hAnsi="Times New Roman" w:cs="Times New Roman"/>
          <w:b/>
          <w:sz w:val="24"/>
          <w:szCs w:val="24"/>
        </w:rPr>
        <w:tab/>
      </w:r>
    </w:p>
    <w:p w:rsidR="00EE54FB" w:rsidRPr="00EE54FB" w:rsidRDefault="00EE54FB" w:rsidP="00EE54FB">
      <w:pPr>
        <w:spacing w:after="0"/>
        <w:rPr>
          <w:rFonts w:ascii="Times New Roman" w:hAnsi="Times New Roman" w:cs="Times New Roman"/>
          <w:sz w:val="24"/>
          <w:szCs w:val="24"/>
          <w:u w:val="single"/>
        </w:rPr>
      </w:pPr>
      <w:r w:rsidRPr="00EE54FB">
        <w:rPr>
          <w:rFonts w:ascii="Times New Roman" w:hAnsi="Times New Roman" w:cs="Times New Roman"/>
          <w:sz w:val="24"/>
          <w:szCs w:val="24"/>
          <w:u w:val="single"/>
        </w:rPr>
        <w:t xml:space="preserve">от  </w:t>
      </w:r>
      <w:r w:rsidR="00293F9C">
        <w:rPr>
          <w:rFonts w:ascii="Times New Roman" w:hAnsi="Times New Roman" w:cs="Times New Roman"/>
          <w:sz w:val="24"/>
          <w:szCs w:val="24"/>
          <w:u w:val="single"/>
        </w:rPr>
        <w:t>«25</w:t>
      </w:r>
      <w:r w:rsidRPr="00EE54FB">
        <w:rPr>
          <w:rFonts w:ascii="Times New Roman" w:hAnsi="Times New Roman" w:cs="Times New Roman"/>
          <w:sz w:val="24"/>
          <w:szCs w:val="24"/>
          <w:u w:val="single"/>
        </w:rPr>
        <w:t xml:space="preserve"> »  </w:t>
      </w:r>
      <w:r w:rsidR="00293F9C">
        <w:rPr>
          <w:rFonts w:ascii="Times New Roman" w:hAnsi="Times New Roman" w:cs="Times New Roman"/>
          <w:sz w:val="24"/>
          <w:szCs w:val="24"/>
          <w:u w:val="single"/>
        </w:rPr>
        <w:t>июля</w:t>
      </w:r>
      <w:r w:rsidRPr="00EE54FB">
        <w:rPr>
          <w:rFonts w:ascii="Times New Roman" w:hAnsi="Times New Roman" w:cs="Times New Roman"/>
          <w:sz w:val="24"/>
          <w:szCs w:val="24"/>
          <w:u w:val="single"/>
        </w:rPr>
        <w:t xml:space="preserve"> 2017 г. № </w:t>
      </w:r>
      <w:r w:rsidR="00293F9C">
        <w:rPr>
          <w:rFonts w:ascii="Times New Roman" w:hAnsi="Times New Roman" w:cs="Times New Roman"/>
          <w:sz w:val="24"/>
          <w:szCs w:val="24"/>
          <w:u w:val="single"/>
        </w:rPr>
        <w:t>39</w:t>
      </w:r>
    </w:p>
    <w:p w:rsidR="002139AE" w:rsidRPr="00EE54FB" w:rsidRDefault="00EE54FB" w:rsidP="00EE54F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EE54FB">
        <w:rPr>
          <w:rFonts w:ascii="Times New Roman" w:hAnsi="Times New Roman" w:cs="Times New Roman"/>
          <w:sz w:val="24"/>
          <w:szCs w:val="24"/>
        </w:rPr>
        <w:t>п. Крутогоровский, Соболевский район</w:t>
      </w:r>
    </w:p>
    <w:tbl>
      <w:tblPr>
        <w:tblpPr w:leftFromText="180" w:rightFromText="180" w:vertAnchor="text" w:horzAnchor="page" w:tblpX="1588" w:tblpY="201"/>
        <w:tblW w:w="9964" w:type="dxa"/>
        <w:tblBorders>
          <w:top w:val="single" w:sz="4" w:space="0" w:color="FFFFFF"/>
          <w:left w:val="single" w:sz="4" w:space="0" w:color="FFFFFF"/>
          <w:bottom w:val="single" w:sz="4" w:space="0" w:color="FFFFFF"/>
          <w:right w:val="single" w:sz="4" w:space="0" w:color="FFFFFF"/>
          <w:insideH w:val="single" w:sz="4" w:space="0" w:color="FFFFFF"/>
          <w:insideV w:val="single" w:sz="4" w:space="0" w:color="FFFFFF"/>
        </w:tblBorders>
        <w:tblLook w:val="0000" w:firstRow="0" w:lastRow="0" w:firstColumn="0" w:lastColumn="0" w:noHBand="0" w:noVBand="0"/>
      </w:tblPr>
      <w:tblGrid>
        <w:gridCol w:w="6728"/>
        <w:gridCol w:w="3236"/>
      </w:tblGrid>
      <w:tr w:rsidR="002139AE" w:rsidRPr="00EE54FB" w:rsidTr="00C976B9">
        <w:trPr>
          <w:trHeight w:val="392"/>
        </w:trPr>
        <w:tc>
          <w:tcPr>
            <w:tcW w:w="6728" w:type="dxa"/>
          </w:tcPr>
          <w:p w:rsidR="00293F9C" w:rsidRDefault="00ED2F3B" w:rsidP="00293F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E54FB">
              <w:rPr>
                <w:rFonts w:ascii="Times New Roman" w:hAnsi="Times New Roman" w:cs="Times New Roman"/>
                <w:bCs/>
                <w:sz w:val="24"/>
                <w:szCs w:val="24"/>
              </w:rPr>
              <w:t>«</w:t>
            </w:r>
            <w:bookmarkStart w:id="0" w:name="_GoBack"/>
            <w:proofErr w:type="gramStart"/>
            <w:r w:rsidR="00293F9C">
              <w:rPr>
                <w:rFonts w:ascii="Times New Roman" w:hAnsi="Times New Roman" w:cs="Times New Roman"/>
                <w:bCs/>
                <w:sz w:val="24"/>
                <w:szCs w:val="24"/>
              </w:rPr>
              <w:t>Об</w:t>
            </w:r>
            <w:proofErr w:type="gramEnd"/>
            <w:r w:rsidR="00293F9C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закреплении за избирательным </w:t>
            </w:r>
          </w:p>
          <w:p w:rsidR="002139AE" w:rsidRPr="00EE54FB" w:rsidRDefault="00293F9C" w:rsidP="00293F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участком  № 148 телефонного номера</w:t>
            </w:r>
            <w:r w:rsidR="00456FCD" w:rsidRPr="00EE54F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  </w:t>
            </w:r>
            <w:bookmarkEnd w:id="0"/>
            <w:r w:rsidR="002139AE" w:rsidRPr="00EE54F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»</w:t>
            </w:r>
          </w:p>
        </w:tc>
        <w:tc>
          <w:tcPr>
            <w:tcW w:w="3236" w:type="dxa"/>
          </w:tcPr>
          <w:p w:rsidR="002139AE" w:rsidRPr="00EE54FB" w:rsidRDefault="002139AE" w:rsidP="00EE54FB">
            <w:pPr>
              <w:shd w:val="clear" w:color="auto" w:fill="FFFFFF"/>
              <w:spacing w:after="0" w:line="240" w:lineRule="auto"/>
              <w:ind w:left="180" w:right="29"/>
              <w:rPr>
                <w:rFonts w:ascii="Times New Roman" w:hAnsi="Times New Roman" w:cs="Times New Roman"/>
                <w:bCs/>
                <w:color w:val="000000"/>
                <w:spacing w:val="-6"/>
                <w:sz w:val="24"/>
                <w:szCs w:val="24"/>
              </w:rPr>
            </w:pPr>
          </w:p>
        </w:tc>
      </w:tr>
    </w:tbl>
    <w:p w:rsidR="002139AE" w:rsidRPr="00EE54FB" w:rsidRDefault="002139AE" w:rsidP="00EE54FB">
      <w:pPr>
        <w:pStyle w:val="ConsPlusNormal"/>
        <w:jc w:val="both"/>
        <w:rPr>
          <w:rFonts w:ascii="Times New Roman" w:hAnsi="Times New Roman"/>
          <w:sz w:val="24"/>
          <w:szCs w:val="24"/>
        </w:rPr>
      </w:pPr>
      <w:r w:rsidRPr="00EE54FB">
        <w:rPr>
          <w:rFonts w:ascii="Times New Roman" w:hAnsi="Times New Roman"/>
          <w:sz w:val="24"/>
          <w:szCs w:val="24"/>
        </w:rPr>
        <w:t xml:space="preserve"> </w:t>
      </w:r>
    </w:p>
    <w:p w:rsidR="00456FCD" w:rsidRPr="002139AE" w:rsidRDefault="002139AE" w:rsidP="00456FCD">
      <w:pPr>
        <w:pStyle w:val="ConsPlusNormal"/>
        <w:jc w:val="both"/>
        <w:rPr>
          <w:rFonts w:ascii="Times New Roman" w:hAnsi="Times New Roman"/>
          <w:bCs/>
          <w:color w:val="000000"/>
          <w:spacing w:val="-6"/>
          <w:sz w:val="24"/>
          <w:szCs w:val="24"/>
        </w:rPr>
      </w:pPr>
      <w:r w:rsidRPr="002139AE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="00456FCD">
        <w:rPr>
          <w:rFonts w:ascii="Times New Roman" w:hAnsi="Times New Roman"/>
          <w:sz w:val="24"/>
          <w:szCs w:val="24"/>
        </w:rPr>
        <w:t xml:space="preserve">В соответствие с </w:t>
      </w:r>
      <w:r w:rsidR="00293F9C">
        <w:rPr>
          <w:rFonts w:ascii="Times New Roman" w:hAnsi="Times New Roman"/>
          <w:sz w:val="24"/>
          <w:szCs w:val="24"/>
        </w:rPr>
        <w:t>постановлением от 09.06.2017 года №86/739-7 «О Порядке подачи заявления о включении избирателя, участника референдума в список избирателей, участников референдума по месту нахождения на выборах в органы государственной власти субъекта Российской Федерации, референдуме субъекта Российской Федерации и о проекте Подачи заявления о включении избирателя в список избирателей по месту нахождения на выборах Президента Российской Федерации</w:t>
      </w:r>
      <w:proofErr w:type="gramEnd"/>
    </w:p>
    <w:p w:rsidR="002139AE" w:rsidRPr="002139AE" w:rsidRDefault="002139AE" w:rsidP="002139AE">
      <w:pPr>
        <w:shd w:val="clear" w:color="auto" w:fill="FFFFFF"/>
        <w:spacing w:after="0" w:line="240" w:lineRule="auto"/>
        <w:ind w:right="29"/>
        <w:jc w:val="both"/>
        <w:rPr>
          <w:rFonts w:ascii="Times New Roman" w:hAnsi="Times New Roman" w:cs="Times New Roman"/>
          <w:bCs/>
          <w:color w:val="000000"/>
          <w:spacing w:val="-6"/>
          <w:sz w:val="24"/>
          <w:szCs w:val="24"/>
        </w:rPr>
      </w:pPr>
    </w:p>
    <w:p w:rsidR="002139AE" w:rsidRDefault="002139AE" w:rsidP="002139AE">
      <w:pPr>
        <w:shd w:val="clear" w:color="auto" w:fill="FFFFFF"/>
        <w:spacing w:after="0" w:line="240" w:lineRule="auto"/>
        <w:ind w:right="29"/>
        <w:jc w:val="both"/>
        <w:rPr>
          <w:rFonts w:ascii="Times New Roman" w:hAnsi="Times New Roman" w:cs="Times New Roman"/>
          <w:b/>
          <w:bCs/>
          <w:color w:val="000000"/>
          <w:spacing w:val="-6"/>
          <w:sz w:val="24"/>
          <w:szCs w:val="24"/>
        </w:rPr>
      </w:pPr>
    </w:p>
    <w:p w:rsidR="002139AE" w:rsidRDefault="00EE54FB" w:rsidP="002139AE">
      <w:pPr>
        <w:shd w:val="clear" w:color="auto" w:fill="FFFFFF"/>
        <w:spacing w:after="0" w:line="240" w:lineRule="auto"/>
        <w:ind w:right="29"/>
        <w:jc w:val="both"/>
        <w:rPr>
          <w:rFonts w:ascii="Times New Roman" w:hAnsi="Times New Roman" w:cs="Times New Roman"/>
          <w:b/>
          <w:bCs/>
          <w:color w:val="000000"/>
          <w:spacing w:val="-6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pacing w:val="-6"/>
          <w:sz w:val="24"/>
          <w:szCs w:val="24"/>
        </w:rPr>
        <w:t>АДМИНИСТАЦИЯ ПОСТАНОВЛЯЕТ:</w:t>
      </w:r>
    </w:p>
    <w:p w:rsidR="00EE54FB" w:rsidRPr="002139AE" w:rsidRDefault="00EE54FB" w:rsidP="002139AE">
      <w:pPr>
        <w:shd w:val="clear" w:color="auto" w:fill="FFFFFF"/>
        <w:spacing w:after="0" w:line="240" w:lineRule="auto"/>
        <w:ind w:right="29"/>
        <w:jc w:val="both"/>
        <w:rPr>
          <w:rFonts w:ascii="Times New Roman" w:hAnsi="Times New Roman" w:cs="Times New Roman"/>
          <w:bCs/>
          <w:color w:val="000000"/>
          <w:spacing w:val="-6"/>
          <w:sz w:val="24"/>
          <w:szCs w:val="24"/>
        </w:rPr>
      </w:pPr>
    </w:p>
    <w:p w:rsidR="00A224A2" w:rsidRPr="00A224A2" w:rsidRDefault="00A12E4A" w:rsidP="00293F9C">
      <w:pPr>
        <w:pStyle w:val="ConsPlusNormal"/>
        <w:jc w:val="both"/>
        <w:rPr>
          <w:rFonts w:ascii="Times New Roman" w:hAnsi="Times New Roman"/>
          <w:sz w:val="28"/>
          <w:szCs w:val="28"/>
        </w:rPr>
      </w:pPr>
      <w:r w:rsidRPr="00A224A2">
        <w:rPr>
          <w:rFonts w:ascii="Times New Roman" w:hAnsi="Times New Roman"/>
          <w:sz w:val="28"/>
          <w:szCs w:val="28"/>
        </w:rPr>
        <w:t>1.</w:t>
      </w:r>
      <w:r w:rsidR="00293F9C">
        <w:rPr>
          <w:rFonts w:ascii="Times New Roman" w:hAnsi="Times New Roman"/>
          <w:sz w:val="28"/>
          <w:szCs w:val="28"/>
        </w:rPr>
        <w:t xml:space="preserve">Закрепить за избирательным участком №148 Крутогоровского </w:t>
      </w:r>
      <w:r w:rsidR="005A49A1">
        <w:rPr>
          <w:rFonts w:ascii="Times New Roman" w:hAnsi="Times New Roman"/>
          <w:sz w:val="28"/>
          <w:szCs w:val="28"/>
        </w:rPr>
        <w:t xml:space="preserve">     </w:t>
      </w:r>
      <w:r w:rsidR="00293F9C">
        <w:rPr>
          <w:rFonts w:ascii="Times New Roman" w:hAnsi="Times New Roman"/>
          <w:sz w:val="28"/>
          <w:szCs w:val="28"/>
        </w:rPr>
        <w:t>сельского поселения</w:t>
      </w:r>
      <w:r w:rsidR="005A49A1">
        <w:rPr>
          <w:rFonts w:ascii="Times New Roman" w:hAnsi="Times New Roman"/>
          <w:sz w:val="28"/>
          <w:szCs w:val="28"/>
        </w:rPr>
        <w:t xml:space="preserve"> телефонный номер 8 914 782 95 60</w:t>
      </w:r>
    </w:p>
    <w:p w:rsidR="005A49A1" w:rsidRDefault="005A49A1" w:rsidP="00A224A2">
      <w:pPr>
        <w:tabs>
          <w:tab w:val="left" w:pos="0"/>
        </w:tabs>
        <w:suppressAutoHyphens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A224A2" w:rsidRPr="00A224A2" w:rsidRDefault="005A49A1" w:rsidP="00A224A2">
      <w:pPr>
        <w:tabs>
          <w:tab w:val="left" w:pos="0"/>
        </w:tabs>
        <w:suppressAutoHyphens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2</w:t>
      </w:r>
      <w:r w:rsidR="00A224A2" w:rsidRPr="00A224A2"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="00A224A2" w:rsidRPr="00A224A2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="00A224A2" w:rsidRPr="00A224A2">
        <w:rPr>
          <w:rFonts w:ascii="Times New Roman" w:hAnsi="Times New Roman" w:cs="Times New Roman"/>
          <w:sz w:val="28"/>
          <w:szCs w:val="28"/>
        </w:rPr>
        <w:t xml:space="preserve"> исполнением постановления оставляю за собой.</w:t>
      </w:r>
    </w:p>
    <w:p w:rsidR="002139AE" w:rsidRPr="002139AE" w:rsidRDefault="002139AE" w:rsidP="002139A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2139AE" w:rsidRDefault="002139AE" w:rsidP="002139AE">
      <w:pPr>
        <w:shd w:val="clear" w:color="auto" w:fill="FFFFFF"/>
        <w:spacing w:after="0" w:line="240" w:lineRule="auto"/>
        <w:ind w:right="29"/>
        <w:jc w:val="both"/>
        <w:rPr>
          <w:rFonts w:ascii="Times New Roman" w:hAnsi="Times New Roman" w:cs="Times New Roman"/>
          <w:sz w:val="24"/>
          <w:szCs w:val="24"/>
        </w:rPr>
      </w:pPr>
    </w:p>
    <w:p w:rsidR="005A49A1" w:rsidRDefault="005A49A1" w:rsidP="002139AE">
      <w:pPr>
        <w:shd w:val="clear" w:color="auto" w:fill="FFFFFF"/>
        <w:spacing w:after="0" w:line="240" w:lineRule="auto"/>
        <w:ind w:right="29"/>
        <w:jc w:val="both"/>
        <w:rPr>
          <w:rFonts w:ascii="Times New Roman" w:hAnsi="Times New Roman" w:cs="Times New Roman"/>
          <w:sz w:val="24"/>
          <w:szCs w:val="24"/>
        </w:rPr>
      </w:pPr>
    </w:p>
    <w:p w:rsidR="005A49A1" w:rsidRDefault="005A49A1" w:rsidP="002139AE">
      <w:pPr>
        <w:shd w:val="clear" w:color="auto" w:fill="FFFFFF"/>
        <w:spacing w:after="0" w:line="240" w:lineRule="auto"/>
        <w:ind w:right="29"/>
        <w:jc w:val="both"/>
        <w:rPr>
          <w:rFonts w:ascii="Times New Roman" w:hAnsi="Times New Roman" w:cs="Times New Roman"/>
          <w:sz w:val="24"/>
          <w:szCs w:val="24"/>
        </w:rPr>
      </w:pPr>
    </w:p>
    <w:p w:rsidR="005A49A1" w:rsidRDefault="005A49A1" w:rsidP="002139AE">
      <w:pPr>
        <w:shd w:val="clear" w:color="auto" w:fill="FFFFFF"/>
        <w:spacing w:after="0" w:line="240" w:lineRule="auto"/>
        <w:ind w:right="29"/>
        <w:jc w:val="both"/>
        <w:rPr>
          <w:rFonts w:ascii="Times New Roman" w:hAnsi="Times New Roman" w:cs="Times New Roman"/>
          <w:sz w:val="24"/>
          <w:szCs w:val="24"/>
        </w:rPr>
      </w:pPr>
    </w:p>
    <w:p w:rsidR="005A49A1" w:rsidRPr="002139AE" w:rsidRDefault="005A49A1" w:rsidP="002139AE">
      <w:pPr>
        <w:shd w:val="clear" w:color="auto" w:fill="FFFFFF"/>
        <w:spacing w:after="0" w:line="240" w:lineRule="auto"/>
        <w:ind w:right="29"/>
        <w:jc w:val="both"/>
        <w:rPr>
          <w:rFonts w:ascii="Times New Roman" w:hAnsi="Times New Roman" w:cs="Times New Roman"/>
          <w:sz w:val="24"/>
          <w:szCs w:val="24"/>
        </w:rPr>
      </w:pPr>
    </w:p>
    <w:p w:rsidR="003B6F89" w:rsidRDefault="003B6F89" w:rsidP="002139AE">
      <w:pPr>
        <w:shd w:val="clear" w:color="auto" w:fill="FFFFFF"/>
        <w:spacing w:after="0" w:line="240" w:lineRule="auto"/>
        <w:ind w:right="2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Глава Крутогоровского</w:t>
      </w:r>
    </w:p>
    <w:p w:rsidR="002139AE" w:rsidRPr="002139AE" w:rsidRDefault="003B6F89" w:rsidP="002139AE">
      <w:pPr>
        <w:shd w:val="clear" w:color="auto" w:fill="FFFFFF"/>
        <w:spacing w:after="0" w:line="240" w:lineRule="auto"/>
        <w:ind w:right="2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Сельского поселения                                                                      </w:t>
      </w:r>
      <w:r w:rsidR="005A49A1">
        <w:rPr>
          <w:rFonts w:ascii="Times New Roman" w:hAnsi="Times New Roman" w:cs="Times New Roman"/>
          <w:sz w:val="24"/>
          <w:szCs w:val="24"/>
        </w:rPr>
        <w:t xml:space="preserve">                     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proofErr w:type="spellStart"/>
      <w:r w:rsidR="00ED2F3B">
        <w:rPr>
          <w:rFonts w:ascii="Times New Roman" w:hAnsi="Times New Roman" w:cs="Times New Roman"/>
          <w:sz w:val="24"/>
          <w:szCs w:val="24"/>
        </w:rPr>
        <w:t>Г.Н.Овчаренко</w:t>
      </w:r>
      <w:proofErr w:type="spellEnd"/>
    </w:p>
    <w:p w:rsidR="002139AE" w:rsidRPr="002139AE" w:rsidRDefault="002139AE" w:rsidP="002139AE">
      <w:pPr>
        <w:shd w:val="clear" w:color="auto" w:fill="FFFFFF"/>
        <w:spacing w:after="0" w:line="240" w:lineRule="auto"/>
        <w:ind w:right="29"/>
        <w:jc w:val="both"/>
        <w:rPr>
          <w:rFonts w:ascii="Times New Roman" w:hAnsi="Times New Roman" w:cs="Times New Roman"/>
          <w:sz w:val="24"/>
          <w:szCs w:val="24"/>
        </w:rPr>
      </w:pPr>
    </w:p>
    <w:p w:rsidR="002139AE" w:rsidRPr="002139AE" w:rsidRDefault="002139AE" w:rsidP="002139AE">
      <w:pPr>
        <w:shd w:val="clear" w:color="auto" w:fill="FFFFFF"/>
        <w:spacing w:after="0" w:line="240" w:lineRule="auto"/>
        <w:ind w:right="29"/>
        <w:jc w:val="both"/>
        <w:rPr>
          <w:rFonts w:ascii="Times New Roman" w:hAnsi="Times New Roman" w:cs="Times New Roman"/>
          <w:sz w:val="24"/>
          <w:szCs w:val="24"/>
        </w:rPr>
      </w:pPr>
    </w:p>
    <w:p w:rsidR="002139AE" w:rsidRPr="002139AE" w:rsidRDefault="002139AE" w:rsidP="002139AE">
      <w:pPr>
        <w:shd w:val="clear" w:color="auto" w:fill="FFFFFF"/>
        <w:spacing w:after="0" w:line="240" w:lineRule="auto"/>
        <w:ind w:right="29"/>
        <w:jc w:val="both"/>
        <w:rPr>
          <w:rFonts w:ascii="Times New Roman" w:hAnsi="Times New Roman" w:cs="Times New Roman"/>
          <w:sz w:val="24"/>
          <w:szCs w:val="24"/>
        </w:rPr>
      </w:pPr>
    </w:p>
    <w:p w:rsidR="002139AE" w:rsidRPr="002139AE" w:rsidRDefault="002139AE" w:rsidP="002139AE">
      <w:pPr>
        <w:shd w:val="clear" w:color="auto" w:fill="FFFFFF"/>
        <w:spacing w:after="0" w:line="240" w:lineRule="auto"/>
        <w:ind w:right="29"/>
        <w:jc w:val="both"/>
        <w:rPr>
          <w:rFonts w:ascii="Times New Roman" w:hAnsi="Times New Roman" w:cs="Times New Roman"/>
          <w:sz w:val="24"/>
          <w:szCs w:val="24"/>
        </w:rPr>
      </w:pPr>
    </w:p>
    <w:sectPr w:rsidR="002139AE" w:rsidRPr="002139AE" w:rsidSect="000B132A">
      <w:footerReference w:type="even" r:id="rId9"/>
      <w:footerReference w:type="default" r:id="rId10"/>
      <w:pgSz w:w="11906" w:h="16838"/>
      <w:pgMar w:top="1134" w:right="746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125C8" w:rsidRDefault="00A125C8" w:rsidP="002139AE">
      <w:pPr>
        <w:spacing w:after="0" w:line="240" w:lineRule="auto"/>
      </w:pPr>
      <w:r>
        <w:separator/>
      </w:r>
    </w:p>
  </w:endnote>
  <w:endnote w:type="continuationSeparator" w:id="0">
    <w:p w:rsidR="00A125C8" w:rsidRDefault="00A125C8" w:rsidP="002139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A4BA1" w:rsidRDefault="00CF15BC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 w:rsidR="00812D69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5A4BA1" w:rsidRDefault="00A125C8">
    <w:pPr>
      <w:pStyle w:val="a3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A4BA1" w:rsidRDefault="00CF15BC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 w:rsidR="00812D69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5A49A1">
      <w:rPr>
        <w:rStyle w:val="a5"/>
        <w:noProof/>
      </w:rPr>
      <w:t>1</w:t>
    </w:r>
    <w:r>
      <w:rPr>
        <w:rStyle w:val="a5"/>
      </w:rPr>
      <w:fldChar w:fldCharType="end"/>
    </w:r>
  </w:p>
  <w:p w:rsidR="005A4BA1" w:rsidRDefault="00A125C8">
    <w:pPr>
      <w:pStyle w:val="a3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125C8" w:rsidRDefault="00A125C8" w:rsidP="002139AE">
      <w:pPr>
        <w:spacing w:after="0" w:line="240" w:lineRule="auto"/>
      </w:pPr>
      <w:r>
        <w:separator/>
      </w:r>
    </w:p>
  </w:footnote>
  <w:footnote w:type="continuationSeparator" w:id="0">
    <w:p w:rsidR="00A125C8" w:rsidRDefault="00A125C8" w:rsidP="002139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F60F0D"/>
    <w:multiLevelType w:val="hybridMultilevel"/>
    <w:tmpl w:val="C4989ED4"/>
    <w:lvl w:ilvl="0" w:tplc="1480C9CA">
      <w:start w:val="1"/>
      <w:numFmt w:val="decimal"/>
      <w:lvlText w:val="%1."/>
      <w:lvlJc w:val="left"/>
      <w:pPr>
        <w:ind w:left="1729" w:hanging="10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02EE1372"/>
    <w:multiLevelType w:val="hybridMultilevel"/>
    <w:tmpl w:val="D144BDC6"/>
    <w:lvl w:ilvl="0" w:tplc="46C08376">
      <w:start w:val="2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2CF32882"/>
    <w:multiLevelType w:val="hybridMultilevel"/>
    <w:tmpl w:val="67E2CF66"/>
    <w:lvl w:ilvl="0" w:tplc="80328CFE">
      <w:start w:val="2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2139AE"/>
    <w:rsid w:val="0015107D"/>
    <w:rsid w:val="00190913"/>
    <w:rsid w:val="00196624"/>
    <w:rsid w:val="002139AE"/>
    <w:rsid w:val="0024194E"/>
    <w:rsid w:val="00276FA0"/>
    <w:rsid w:val="00293F9C"/>
    <w:rsid w:val="00343E90"/>
    <w:rsid w:val="003675E1"/>
    <w:rsid w:val="003B6F89"/>
    <w:rsid w:val="00454145"/>
    <w:rsid w:val="00456FCD"/>
    <w:rsid w:val="004870F6"/>
    <w:rsid w:val="00535820"/>
    <w:rsid w:val="00581006"/>
    <w:rsid w:val="005A49A1"/>
    <w:rsid w:val="005D7E3D"/>
    <w:rsid w:val="006D6B3B"/>
    <w:rsid w:val="00784EB6"/>
    <w:rsid w:val="007A70E8"/>
    <w:rsid w:val="00812D69"/>
    <w:rsid w:val="009430F0"/>
    <w:rsid w:val="00977464"/>
    <w:rsid w:val="00993164"/>
    <w:rsid w:val="00A125C8"/>
    <w:rsid w:val="00A12E4A"/>
    <w:rsid w:val="00A224A2"/>
    <w:rsid w:val="00A3446F"/>
    <w:rsid w:val="00A75394"/>
    <w:rsid w:val="00AC320F"/>
    <w:rsid w:val="00C103C2"/>
    <w:rsid w:val="00CF15BC"/>
    <w:rsid w:val="00E705E5"/>
    <w:rsid w:val="00EB6D5C"/>
    <w:rsid w:val="00ED2F3B"/>
    <w:rsid w:val="00EE54FB"/>
    <w:rsid w:val="00F04BED"/>
    <w:rsid w:val="00F54887"/>
    <w:rsid w:val="00F75E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76FA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rsid w:val="002139AE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4">
    <w:name w:val="Нижний колонтитул Знак"/>
    <w:basedOn w:val="a0"/>
    <w:link w:val="a3"/>
    <w:rsid w:val="002139AE"/>
    <w:rPr>
      <w:rFonts w:ascii="Times New Roman" w:eastAsia="Times New Roman" w:hAnsi="Times New Roman" w:cs="Times New Roman"/>
      <w:sz w:val="24"/>
      <w:szCs w:val="24"/>
    </w:rPr>
  </w:style>
  <w:style w:type="character" w:styleId="a5">
    <w:name w:val="page number"/>
    <w:basedOn w:val="a0"/>
    <w:rsid w:val="002139AE"/>
  </w:style>
  <w:style w:type="paragraph" w:styleId="a6">
    <w:name w:val="Title"/>
    <w:basedOn w:val="a"/>
    <w:link w:val="a7"/>
    <w:qFormat/>
    <w:rsid w:val="002139AE"/>
    <w:pPr>
      <w:spacing w:after="0" w:line="240" w:lineRule="auto"/>
      <w:ind w:firstLine="709"/>
      <w:jc w:val="center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a7">
    <w:name w:val="Название Знак"/>
    <w:basedOn w:val="a0"/>
    <w:link w:val="a6"/>
    <w:rsid w:val="002139AE"/>
    <w:rPr>
      <w:rFonts w:ascii="Times New Roman" w:eastAsia="Times New Roman" w:hAnsi="Times New Roman" w:cs="Times New Roman"/>
      <w:sz w:val="24"/>
      <w:szCs w:val="20"/>
    </w:rPr>
  </w:style>
  <w:style w:type="paragraph" w:customStyle="1" w:styleId="ConsPlusNormal">
    <w:name w:val="ConsPlusNormal"/>
    <w:rsid w:val="002139AE"/>
    <w:pPr>
      <w:spacing w:after="0" w:line="240" w:lineRule="auto"/>
      <w:ind w:firstLine="720"/>
    </w:pPr>
    <w:rPr>
      <w:rFonts w:ascii="Arial" w:eastAsia="Times New Roman" w:hAnsi="Arial" w:cs="Times New Roman"/>
      <w:snapToGrid w:val="0"/>
      <w:sz w:val="20"/>
      <w:szCs w:val="20"/>
    </w:rPr>
  </w:style>
  <w:style w:type="character" w:styleId="a8">
    <w:name w:val="Hyperlink"/>
    <w:basedOn w:val="a0"/>
    <w:rsid w:val="002139AE"/>
    <w:rPr>
      <w:color w:val="0000FF"/>
      <w:u w:val="single"/>
    </w:rPr>
  </w:style>
  <w:style w:type="paragraph" w:customStyle="1" w:styleId="WW-2">
    <w:name w:val="WW-Основной текст 2"/>
    <w:basedOn w:val="a"/>
    <w:rsid w:val="002139AE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  <w:lang w:eastAsia="ar-SA"/>
    </w:rPr>
  </w:style>
  <w:style w:type="paragraph" w:styleId="a9">
    <w:name w:val="Balloon Text"/>
    <w:basedOn w:val="a"/>
    <w:link w:val="aa"/>
    <w:uiPriority w:val="99"/>
    <w:semiHidden/>
    <w:unhideWhenUsed/>
    <w:rsid w:val="002139A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2139AE"/>
    <w:rPr>
      <w:rFonts w:ascii="Tahoma" w:hAnsi="Tahoma" w:cs="Tahoma"/>
      <w:sz w:val="16"/>
      <w:szCs w:val="16"/>
    </w:rPr>
  </w:style>
  <w:style w:type="paragraph" w:styleId="ab">
    <w:name w:val="header"/>
    <w:basedOn w:val="a"/>
    <w:link w:val="ac"/>
    <w:uiPriority w:val="99"/>
    <w:semiHidden/>
    <w:unhideWhenUsed/>
    <w:rsid w:val="002139A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semiHidden/>
    <w:rsid w:val="002139AE"/>
  </w:style>
  <w:style w:type="table" w:styleId="ad">
    <w:name w:val="Table Grid"/>
    <w:basedOn w:val="a1"/>
    <w:uiPriority w:val="59"/>
    <w:rsid w:val="00A75394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1</Pages>
  <Words>182</Words>
  <Characters>1041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123</cp:lastModifiedBy>
  <cp:revision>28</cp:revision>
  <cp:lastPrinted>2017-07-31T08:54:00Z</cp:lastPrinted>
  <dcterms:created xsi:type="dcterms:W3CDTF">2017-01-31T20:44:00Z</dcterms:created>
  <dcterms:modified xsi:type="dcterms:W3CDTF">2017-07-31T08:54:00Z</dcterms:modified>
</cp:coreProperties>
</file>